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E01DD" w14:textId="77777777" w:rsidR="00945892" w:rsidRDefault="00945892">
      <w:pPr>
        <w:pBdr>
          <w:top w:val="nil"/>
          <w:left w:val="nil"/>
          <w:bottom w:val="nil"/>
          <w:right w:val="nil"/>
          <w:between w:val="nil"/>
        </w:pBdr>
        <w:rPr>
          <w:rFonts w:eastAsia="Arial" w:cs="Arial"/>
          <w:color w:val="000000"/>
          <w:szCs w:val="22"/>
        </w:rPr>
      </w:pPr>
    </w:p>
    <w:p w14:paraId="34AA8468" w14:textId="77777777" w:rsidR="00945892" w:rsidRDefault="00945892">
      <w:pPr>
        <w:pBdr>
          <w:top w:val="nil"/>
          <w:left w:val="nil"/>
          <w:bottom w:val="nil"/>
          <w:right w:val="nil"/>
          <w:between w:val="nil"/>
        </w:pBdr>
        <w:rPr>
          <w:rFonts w:eastAsia="Arial" w:cs="Arial"/>
          <w:color w:val="000000"/>
          <w:szCs w:val="22"/>
        </w:rPr>
      </w:pPr>
    </w:p>
    <w:p w14:paraId="0CA64CD8" w14:textId="77777777" w:rsidR="00945892" w:rsidRDefault="00945892">
      <w:pPr>
        <w:pBdr>
          <w:top w:val="nil"/>
          <w:left w:val="nil"/>
          <w:bottom w:val="nil"/>
          <w:right w:val="nil"/>
          <w:between w:val="nil"/>
        </w:pBdr>
        <w:rPr>
          <w:rFonts w:eastAsia="Arial" w:cs="Arial"/>
          <w:color w:val="000000"/>
          <w:szCs w:val="22"/>
        </w:rPr>
      </w:pPr>
    </w:p>
    <w:p w14:paraId="62DEC3BF" w14:textId="77777777" w:rsidR="00945892" w:rsidRDefault="00945892">
      <w:pPr>
        <w:pBdr>
          <w:top w:val="nil"/>
          <w:left w:val="nil"/>
          <w:bottom w:val="nil"/>
          <w:right w:val="nil"/>
          <w:between w:val="nil"/>
        </w:pBdr>
        <w:rPr>
          <w:rFonts w:eastAsia="Arial" w:cs="Arial"/>
          <w:color w:val="000000"/>
          <w:szCs w:val="22"/>
        </w:rPr>
      </w:pPr>
    </w:p>
    <w:p w14:paraId="2E921670" w14:textId="77777777" w:rsidR="00C85D9D" w:rsidRDefault="00C85D9D">
      <w:pPr>
        <w:jc w:val="center"/>
        <w:rPr>
          <w:sz w:val="30"/>
          <w:szCs w:val="30"/>
        </w:rPr>
      </w:pPr>
    </w:p>
    <w:p w14:paraId="2CC310AB" w14:textId="77777777" w:rsidR="00C85D9D" w:rsidRDefault="00C85D9D">
      <w:pPr>
        <w:jc w:val="center"/>
        <w:rPr>
          <w:sz w:val="30"/>
          <w:szCs w:val="30"/>
        </w:rPr>
      </w:pPr>
    </w:p>
    <w:p w14:paraId="70C6E221" w14:textId="1306CD56" w:rsidR="00C85D9D" w:rsidRDefault="002E6406" w:rsidP="00C85D9D">
      <w:pPr>
        <w:jc w:val="center"/>
        <w:rPr>
          <w:sz w:val="30"/>
          <w:szCs w:val="30"/>
        </w:rPr>
      </w:pPr>
      <w:r>
        <w:rPr>
          <w:sz w:val="30"/>
          <w:szCs w:val="30"/>
        </w:rPr>
        <w:t>The Kitchener-Waterloo</w:t>
      </w:r>
      <w:r w:rsidR="009F4060">
        <w:rPr>
          <w:sz w:val="30"/>
          <w:szCs w:val="30"/>
        </w:rPr>
        <w:t xml:space="preserve"> Bilingual School (“</w:t>
      </w:r>
      <w:r w:rsidR="009F4060">
        <w:rPr>
          <w:b/>
          <w:sz w:val="30"/>
          <w:szCs w:val="30"/>
        </w:rPr>
        <w:t>KWBS</w:t>
      </w:r>
      <w:r w:rsidR="009F4060">
        <w:rPr>
          <w:sz w:val="30"/>
          <w:szCs w:val="30"/>
        </w:rPr>
        <w:t>”)</w:t>
      </w:r>
    </w:p>
    <w:p w14:paraId="3EC6D301" w14:textId="77777777" w:rsidR="00C85D9D" w:rsidRDefault="00C85D9D">
      <w:pPr>
        <w:jc w:val="center"/>
        <w:rPr>
          <w:sz w:val="30"/>
          <w:szCs w:val="30"/>
        </w:rPr>
      </w:pPr>
    </w:p>
    <w:p w14:paraId="38AF2811" w14:textId="77777777" w:rsidR="00945892" w:rsidRDefault="002E6406">
      <w:pPr>
        <w:jc w:val="center"/>
        <w:rPr>
          <w:sz w:val="30"/>
          <w:szCs w:val="30"/>
        </w:rPr>
      </w:pPr>
      <w:r>
        <w:rPr>
          <w:sz w:val="30"/>
          <w:szCs w:val="30"/>
        </w:rPr>
        <w:t>COVID-19 – Safe Return to School Protocol</w:t>
      </w:r>
    </w:p>
    <w:p w14:paraId="32A0DC55" w14:textId="77777777" w:rsidR="00945892" w:rsidRDefault="00945892">
      <w:pPr>
        <w:pBdr>
          <w:top w:val="nil"/>
          <w:left w:val="nil"/>
          <w:bottom w:val="nil"/>
          <w:right w:val="nil"/>
          <w:between w:val="nil"/>
        </w:pBdr>
        <w:rPr>
          <w:rFonts w:eastAsia="Arial" w:cs="Arial"/>
          <w:color w:val="000000"/>
          <w:szCs w:val="22"/>
        </w:rPr>
      </w:pPr>
    </w:p>
    <w:p w14:paraId="60317FA5" w14:textId="77777777" w:rsidR="00945892" w:rsidRDefault="002E6406">
      <w:pPr>
        <w:pBdr>
          <w:top w:val="nil"/>
          <w:left w:val="nil"/>
          <w:bottom w:val="nil"/>
          <w:right w:val="nil"/>
          <w:between w:val="nil"/>
        </w:pBdr>
        <w:rPr>
          <w:rFonts w:eastAsia="Arial" w:cs="Arial"/>
          <w:color w:val="000000"/>
          <w:szCs w:val="22"/>
        </w:rPr>
      </w:pPr>
      <w:r>
        <w:rPr>
          <w:noProof/>
          <w:sz w:val="28"/>
          <w:szCs w:val="28"/>
          <w:lang w:val="en-CA" w:bidi="ar-SA"/>
        </w:rPr>
        <w:drawing>
          <wp:anchor distT="0" distB="0" distL="114300" distR="114300" simplePos="0" relativeHeight="251658240" behindDoc="0" locked="0" layoutInCell="1" allowOverlap="1" wp14:anchorId="7C830630" wp14:editId="49916901">
            <wp:simplePos x="0" y="0"/>
            <wp:positionH relativeFrom="column">
              <wp:posOffset>1982266</wp:posOffset>
            </wp:positionH>
            <wp:positionV relativeFrom="paragraph">
              <wp:posOffset>151560</wp:posOffset>
            </wp:positionV>
            <wp:extent cx="2310363" cy="690980"/>
            <wp:effectExtent l="0" t="0" r="0" b="0"/>
            <wp:wrapSquare wrapText="bothSides"/>
            <wp:docPr id="186" name="image10.png" descr="https://lh6.googleusercontent.com/-cnXnxwVSQAn73II-dxmA7uM92VIZZjqn5ESecIjsVfDxyLg2ww1eFyxEHPea_RuNiOeIZpy0RAaF7uV2GM0-eLcMwzuJyPgCcp6F-f4I4FHl4epJGstWVFxNWk3mMybfrklewhq"/>
            <wp:cNvGraphicFramePr/>
            <a:graphic xmlns:a="http://schemas.openxmlformats.org/drawingml/2006/main">
              <a:graphicData uri="http://schemas.openxmlformats.org/drawingml/2006/picture">
                <pic:pic xmlns:pic="http://schemas.openxmlformats.org/drawingml/2006/picture">
                  <pic:nvPicPr>
                    <pic:cNvPr id="165847556" name="image10.png" descr="https://lh6.googleusercontent.com/-cnXnxwVSQAn73II-dxmA7uM92VIZZjqn5ESecIjsVfDxyLg2ww1eFyxEHPea_RuNiOeIZpy0RAaF7uV2GM0-eLcMwzuJyPgCcp6F-f4I4FHl4epJGstWVFxNWk3mMybfrklewhq"/>
                    <pic:cNvPicPr/>
                  </pic:nvPicPr>
                  <pic:blipFill>
                    <a:blip r:embed="rId9">
                      <a:extLst>
                        <a:ext uri="{28A0092B-C50C-407E-A947-70E740481C1C}">
                          <a14:useLocalDpi xmlns:a14="http://schemas.microsoft.com/office/drawing/2010/main" val="0"/>
                        </a:ext>
                      </a:extLst>
                    </a:blip>
                    <a:stretch>
                      <a:fillRect/>
                    </a:stretch>
                  </pic:blipFill>
                  <pic:spPr>
                    <a:xfrm>
                      <a:off x="0" y="0"/>
                      <a:ext cx="2310363" cy="690980"/>
                    </a:xfrm>
                    <a:prstGeom prst="rect">
                      <a:avLst/>
                    </a:prstGeom>
                  </pic:spPr>
                </pic:pic>
              </a:graphicData>
            </a:graphic>
          </wp:anchor>
        </w:drawing>
      </w:r>
    </w:p>
    <w:p w14:paraId="65FAC3D1" w14:textId="77777777" w:rsidR="00945892" w:rsidRDefault="00945892" w:rsidP="001F3FFF">
      <w:pPr>
        <w:pStyle w:val="Heading2"/>
        <w:numPr>
          <w:ilvl w:val="0"/>
          <w:numId w:val="0"/>
        </w:numPr>
        <w:spacing w:before="320" w:after="80"/>
        <w:jc w:val="center"/>
        <w:rPr>
          <w:rFonts w:eastAsia="Arial" w:cs="Arial"/>
          <w:color w:val="000000"/>
          <w:szCs w:val="22"/>
        </w:rPr>
      </w:pPr>
      <w:bookmarkStart w:id="0" w:name="_heading=h.xcve1qxyohuj" w:colFirst="0" w:colLast="0"/>
      <w:bookmarkEnd w:id="0"/>
    </w:p>
    <w:p w14:paraId="603711D3" w14:textId="77777777" w:rsidR="00945892" w:rsidRDefault="00945892">
      <w:pPr>
        <w:pBdr>
          <w:top w:val="nil"/>
          <w:left w:val="nil"/>
          <w:bottom w:val="nil"/>
          <w:right w:val="nil"/>
          <w:between w:val="nil"/>
        </w:pBdr>
        <w:rPr>
          <w:rFonts w:eastAsia="Arial" w:cs="Arial"/>
          <w:color w:val="000000"/>
          <w:szCs w:val="22"/>
        </w:rPr>
      </w:pPr>
    </w:p>
    <w:p w14:paraId="3BB3B0E2" w14:textId="77777777" w:rsidR="004A791C" w:rsidRDefault="004A791C">
      <w:pPr>
        <w:pBdr>
          <w:top w:val="nil"/>
          <w:left w:val="nil"/>
          <w:bottom w:val="nil"/>
          <w:right w:val="nil"/>
          <w:between w:val="nil"/>
        </w:pBdr>
        <w:rPr>
          <w:rFonts w:eastAsia="Arial" w:cs="Arial"/>
          <w:color w:val="000000"/>
          <w:szCs w:val="22"/>
        </w:rPr>
      </w:pPr>
    </w:p>
    <w:p w14:paraId="453EBDDE" w14:textId="77777777" w:rsidR="00C85D9D" w:rsidRDefault="00C85D9D">
      <w:pPr>
        <w:pBdr>
          <w:top w:val="nil"/>
          <w:left w:val="nil"/>
          <w:bottom w:val="nil"/>
          <w:right w:val="nil"/>
          <w:between w:val="nil"/>
        </w:pBdr>
        <w:jc w:val="center"/>
        <w:rPr>
          <w:rFonts w:eastAsia="Arial" w:cs="Arial"/>
          <w:color w:val="000000"/>
          <w:sz w:val="30"/>
          <w:szCs w:val="30"/>
        </w:rPr>
      </w:pPr>
    </w:p>
    <w:p w14:paraId="779590C9" w14:textId="52634444" w:rsidR="00945892" w:rsidRDefault="002E6406">
      <w:pPr>
        <w:pBdr>
          <w:top w:val="nil"/>
          <w:left w:val="nil"/>
          <w:bottom w:val="nil"/>
          <w:right w:val="nil"/>
          <w:between w:val="nil"/>
        </w:pBdr>
        <w:jc w:val="center"/>
        <w:rPr>
          <w:rFonts w:eastAsia="Arial" w:cs="Arial"/>
          <w:color w:val="000000"/>
          <w:sz w:val="30"/>
          <w:szCs w:val="30"/>
        </w:rPr>
      </w:pPr>
      <w:r>
        <w:rPr>
          <w:rFonts w:eastAsia="Arial" w:cs="Arial"/>
          <w:color w:val="000000"/>
          <w:sz w:val="30"/>
          <w:szCs w:val="30"/>
        </w:rPr>
        <w:t>Fall, 202</w:t>
      </w:r>
      <w:r w:rsidR="00516B71">
        <w:rPr>
          <w:rFonts w:eastAsia="Arial" w:cs="Arial"/>
          <w:color w:val="000000"/>
          <w:sz w:val="30"/>
          <w:szCs w:val="30"/>
        </w:rPr>
        <w:t>1</w:t>
      </w:r>
    </w:p>
    <w:p w14:paraId="3FE0622F" w14:textId="77777777" w:rsidR="00945892" w:rsidRDefault="00945892">
      <w:pPr>
        <w:pBdr>
          <w:top w:val="nil"/>
          <w:left w:val="nil"/>
          <w:bottom w:val="nil"/>
          <w:right w:val="nil"/>
          <w:between w:val="nil"/>
        </w:pBdr>
        <w:jc w:val="center"/>
        <w:rPr>
          <w:rFonts w:eastAsia="Arial" w:cs="Arial"/>
          <w:color w:val="000000"/>
          <w:sz w:val="30"/>
          <w:szCs w:val="30"/>
        </w:rPr>
      </w:pPr>
    </w:p>
    <w:p w14:paraId="1E2385F5" w14:textId="77777777" w:rsidR="00945892" w:rsidRDefault="00945892">
      <w:pPr>
        <w:spacing w:after="0"/>
        <w:rPr>
          <w:sz w:val="30"/>
          <w:szCs w:val="30"/>
        </w:rPr>
      </w:pPr>
    </w:p>
    <w:p w14:paraId="53D6DC86" w14:textId="77777777" w:rsidR="00945892" w:rsidRDefault="00945892">
      <w:pPr>
        <w:spacing w:after="0"/>
        <w:rPr>
          <w:sz w:val="30"/>
          <w:szCs w:val="30"/>
        </w:rPr>
      </w:pPr>
    </w:p>
    <w:p w14:paraId="74D6D652" w14:textId="77777777" w:rsidR="00945892" w:rsidRDefault="00945892">
      <w:pPr>
        <w:spacing w:after="0"/>
        <w:rPr>
          <w:sz w:val="30"/>
          <w:szCs w:val="30"/>
        </w:rPr>
      </w:pPr>
    </w:p>
    <w:p w14:paraId="70E8F93A" w14:textId="77777777" w:rsidR="00945892" w:rsidRDefault="00945892">
      <w:pPr>
        <w:spacing w:after="0"/>
        <w:rPr>
          <w:sz w:val="30"/>
          <w:szCs w:val="30"/>
        </w:rPr>
      </w:pPr>
    </w:p>
    <w:p w14:paraId="34AE2693" w14:textId="77777777" w:rsidR="00945892" w:rsidRDefault="00945892">
      <w:pPr>
        <w:spacing w:after="0"/>
        <w:rPr>
          <w:sz w:val="30"/>
          <w:szCs w:val="30"/>
        </w:rPr>
      </w:pPr>
    </w:p>
    <w:p w14:paraId="180A9CA9" w14:textId="77777777" w:rsidR="00945892" w:rsidRDefault="00945892">
      <w:pPr>
        <w:spacing w:after="0"/>
        <w:rPr>
          <w:sz w:val="30"/>
          <w:szCs w:val="30"/>
        </w:rPr>
      </w:pPr>
    </w:p>
    <w:p w14:paraId="6A28CF44" w14:textId="77777777" w:rsidR="00945892" w:rsidRDefault="00945892">
      <w:pPr>
        <w:spacing w:after="0"/>
        <w:rPr>
          <w:sz w:val="30"/>
          <w:szCs w:val="30"/>
        </w:rPr>
      </w:pPr>
    </w:p>
    <w:p w14:paraId="3AA455AB" w14:textId="77777777" w:rsidR="00945892" w:rsidRDefault="00945892">
      <w:pPr>
        <w:spacing w:after="0"/>
        <w:rPr>
          <w:sz w:val="30"/>
          <w:szCs w:val="30"/>
        </w:rPr>
      </w:pPr>
    </w:p>
    <w:p w14:paraId="74BAEA4D" w14:textId="77777777" w:rsidR="00945892" w:rsidRDefault="00945892">
      <w:pPr>
        <w:spacing w:after="0"/>
        <w:rPr>
          <w:sz w:val="30"/>
          <w:szCs w:val="30"/>
        </w:rPr>
      </w:pPr>
    </w:p>
    <w:p w14:paraId="41BB8056" w14:textId="4E3A39EA" w:rsidR="009F4060" w:rsidRDefault="001D47CC">
      <w:pPr>
        <w:spacing w:after="0"/>
        <w:jc w:val="center"/>
        <w:rPr>
          <w:sz w:val="30"/>
          <w:szCs w:val="30"/>
        </w:rPr>
      </w:pPr>
      <w:r>
        <w:rPr>
          <w:sz w:val="30"/>
          <w:szCs w:val="30"/>
        </w:rPr>
        <w:t>R</w:t>
      </w:r>
      <w:r w:rsidR="00AE355D">
        <w:rPr>
          <w:sz w:val="30"/>
          <w:szCs w:val="30"/>
        </w:rPr>
        <w:t>evi</w:t>
      </w:r>
      <w:r w:rsidR="00CF3BF9">
        <w:rPr>
          <w:sz w:val="30"/>
          <w:szCs w:val="30"/>
        </w:rPr>
        <w:t>ewed</w:t>
      </w:r>
      <w:r w:rsidR="00AE355D">
        <w:rPr>
          <w:sz w:val="30"/>
          <w:szCs w:val="30"/>
        </w:rPr>
        <w:t xml:space="preserve"> Aug 31</w:t>
      </w:r>
      <w:r w:rsidR="00AE355D" w:rsidRPr="00AE355D">
        <w:rPr>
          <w:sz w:val="30"/>
          <w:szCs w:val="30"/>
          <w:vertAlign w:val="superscript"/>
        </w:rPr>
        <w:t>st</w:t>
      </w:r>
      <w:r w:rsidR="00AE355D">
        <w:rPr>
          <w:sz w:val="30"/>
          <w:szCs w:val="30"/>
        </w:rPr>
        <w:t>, 2021</w:t>
      </w:r>
    </w:p>
    <w:p w14:paraId="51374087" w14:textId="77777777" w:rsidR="009F4060" w:rsidRDefault="002E6406">
      <w:pPr>
        <w:rPr>
          <w:sz w:val="30"/>
          <w:szCs w:val="30"/>
        </w:rPr>
      </w:pPr>
      <w:r>
        <w:rPr>
          <w:sz w:val="30"/>
          <w:szCs w:val="30"/>
        </w:rPr>
        <w:br w:type="page"/>
      </w:r>
    </w:p>
    <w:p w14:paraId="4FB35A5A" w14:textId="77777777" w:rsidR="00945892" w:rsidRDefault="00945892">
      <w:pPr>
        <w:spacing w:after="0"/>
        <w:jc w:val="center"/>
        <w:rPr>
          <w:sz w:val="30"/>
          <w:szCs w:val="30"/>
        </w:rPr>
      </w:pPr>
    </w:p>
    <w:p w14:paraId="2E9E0A56" w14:textId="77777777" w:rsidR="00945892" w:rsidRDefault="002E6406">
      <w:pPr>
        <w:keepNext/>
        <w:keepLines/>
        <w:pBdr>
          <w:top w:val="nil"/>
          <w:left w:val="nil"/>
          <w:bottom w:val="nil"/>
          <w:right w:val="nil"/>
          <w:between w:val="nil"/>
        </w:pBdr>
        <w:spacing w:before="240" w:after="0" w:line="259" w:lineRule="auto"/>
        <w:jc w:val="center"/>
        <w:rPr>
          <w:rFonts w:eastAsia="Arial" w:cs="Arial"/>
          <w:b/>
          <w:color w:val="1F1431"/>
          <w:sz w:val="32"/>
          <w:szCs w:val="32"/>
        </w:rPr>
      </w:pPr>
      <w:r>
        <w:rPr>
          <w:rFonts w:eastAsia="Arial" w:cs="Arial"/>
          <w:b/>
          <w:color w:val="1F1431"/>
          <w:sz w:val="32"/>
          <w:szCs w:val="32"/>
        </w:rPr>
        <w:t>Table of Contents</w:t>
      </w:r>
    </w:p>
    <w:p w14:paraId="7FFF3E55" w14:textId="77777777" w:rsidR="00945892" w:rsidRDefault="00945892"/>
    <w:sdt>
      <w:sdtPr>
        <w:rPr>
          <w:rFonts w:ascii="Arial" w:eastAsiaTheme="minorHAnsi" w:hAnsi="Arial" w:cstheme="minorBidi"/>
          <w:b w:val="0"/>
          <w:color w:val="auto"/>
          <w:sz w:val="22"/>
          <w:szCs w:val="24"/>
          <w:lang w:bidi="en-US"/>
        </w:rPr>
        <w:id w:val="-1114906121"/>
        <w:docPartObj>
          <w:docPartGallery w:val="Table of Contents"/>
          <w:docPartUnique/>
        </w:docPartObj>
      </w:sdtPr>
      <w:sdtEndPr>
        <w:rPr>
          <w:bCs/>
          <w:noProof/>
        </w:rPr>
      </w:sdtEndPr>
      <w:sdtContent>
        <w:p w14:paraId="7E0752D0" w14:textId="77777777" w:rsidR="00097524" w:rsidRDefault="00097524">
          <w:pPr>
            <w:pStyle w:val="TOCHeading"/>
          </w:pPr>
        </w:p>
        <w:p w14:paraId="7A00F337" w14:textId="52E79B51" w:rsidR="007E6814" w:rsidRDefault="002E6406">
          <w:pPr>
            <w:pStyle w:val="TOC1"/>
            <w:rPr>
              <w:rFonts w:asciiTheme="minorHAnsi" w:eastAsiaTheme="minorEastAsia" w:hAnsiTheme="minorHAnsi" w:cstheme="minorBidi"/>
              <w:b w:val="0"/>
              <w:szCs w:val="22"/>
              <w:lang w:val="en-CA" w:bidi="ar-SA"/>
            </w:rPr>
          </w:pPr>
          <w:r>
            <w:fldChar w:fldCharType="begin"/>
          </w:r>
          <w:r>
            <w:instrText xml:space="preserve"> TOC \o "1-3" \h \z \u </w:instrText>
          </w:r>
          <w:r>
            <w:fldChar w:fldCharType="separate"/>
          </w:r>
          <w:hyperlink w:anchor="_Toc48551391" w:history="1">
            <w:r w:rsidRPr="007A10C2">
              <w:rPr>
                <w:rStyle w:val="Hyperlink"/>
              </w:rPr>
              <w:t>Introduction and Background</w:t>
            </w:r>
            <w:r>
              <w:rPr>
                <w:webHidden/>
              </w:rPr>
              <w:tab/>
            </w:r>
            <w:r>
              <w:rPr>
                <w:webHidden/>
              </w:rPr>
              <w:fldChar w:fldCharType="begin"/>
            </w:r>
            <w:r>
              <w:rPr>
                <w:webHidden/>
              </w:rPr>
              <w:instrText xml:space="preserve"> PAGEREF _Toc48551391 \h </w:instrText>
            </w:r>
            <w:r>
              <w:rPr>
                <w:webHidden/>
              </w:rPr>
            </w:r>
            <w:r>
              <w:rPr>
                <w:webHidden/>
              </w:rPr>
              <w:fldChar w:fldCharType="separate"/>
            </w:r>
            <w:r w:rsidR="001D47CC">
              <w:rPr>
                <w:webHidden/>
              </w:rPr>
              <w:t>5</w:t>
            </w:r>
            <w:r>
              <w:rPr>
                <w:webHidden/>
              </w:rPr>
              <w:fldChar w:fldCharType="end"/>
            </w:r>
          </w:hyperlink>
        </w:p>
        <w:p w14:paraId="117F765A" w14:textId="65D4FDC8"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392" w:history="1">
            <w:r w:rsidR="002C4850" w:rsidRPr="007E6814">
              <w:rPr>
                <w:rStyle w:val="Hyperlink"/>
                <w:noProof/>
              </w:rPr>
              <w:t>a)</w:t>
            </w:r>
            <w:r w:rsidR="002C4850" w:rsidRPr="007E6814">
              <w:rPr>
                <w:rFonts w:asciiTheme="minorHAnsi" w:eastAsiaTheme="minorEastAsia" w:hAnsiTheme="minorHAnsi"/>
                <w:noProof/>
                <w:szCs w:val="22"/>
                <w:lang w:val="en-CA" w:bidi="ar-SA"/>
              </w:rPr>
              <w:tab/>
            </w:r>
            <w:r w:rsidR="002C4850" w:rsidRPr="007E6814">
              <w:rPr>
                <w:rStyle w:val="Hyperlink"/>
                <w:noProof/>
              </w:rPr>
              <w:t>Provincial Guidelines</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_Toc48551392 \h </w:instrText>
            </w:r>
            <w:r w:rsidR="002C4850" w:rsidRPr="007E6814">
              <w:rPr>
                <w:noProof/>
                <w:webHidden/>
              </w:rPr>
            </w:r>
            <w:r w:rsidR="002C4850" w:rsidRPr="007E6814">
              <w:rPr>
                <w:noProof/>
                <w:webHidden/>
              </w:rPr>
              <w:fldChar w:fldCharType="separate"/>
            </w:r>
            <w:r w:rsidR="001D47CC">
              <w:rPr>
                <w:noProof/>
                <w:webHidden/>
              </w:rPr>
              <w:t>5</w:t>
            </w:r>
            <w:r w:rsidR="002C4850" w:rsidRPr="007E6814">
              <w:rPr>
                <w:noProof/>
                <w:webHidden/>
              </w:rPr>
              <w:fldChar w:fldCharType="end"/>
            </w:r>
          </w:hyperlink>
        </w:p>
        <w:p w14:paraId="61EC076D" w14:textId="5024CC06"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393" w:history="1">
            <w:r w:rsidR="002C4850" w:rsidRPr="007E6814">
              <w:rPr>
                <w:rStyle w:val="Hyperlink"/>
                <w:noProof/>
              </w:rPr>
              <w:t>b)</w:t>
            </w:r>
            <w:r w:rsidR="002C4850" w:rsidRPr="007E6814">
              <w:rPr>
                <w:rFonts w:asciiTheme="minorHAnsi" w:eastAsiaTheme="minorEastAsia" w:hAnsiTheme="minorHAnsi"/>
                <w:noProof/>
                <w:szCs w:val="22"/>
                <w:lang w:val="en-CA" w:bidi="ar-SA"/>
              </w:rPr>
              <w:tab/>
            </w:r>
            <w:r w:rsidR="002C4850" w:rsidRPr="007E6814">
              <w:rPr>
                <w:rStyle w:val="Hyperlink"/>
                <w:noProof/>
              </w:rPr>
              <w:t>Purpose</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_Toc48551393 \h </w:instrText>
            </w:r>
            <w:r w:rsidR="002C4850" w:rsidRPr="007E6814">
              <w:rPr>
                <w:noProof/>
                <w:webHidden/>
              </w:rPr>
            </w:r>
            <w:r w:rsidR="002C4850" w:rsidRPr="007E6814">
              <w:rPr>
                <w:noProof/>
                <w:webHidden/>
              </w:rPr>
              <w:fldChar w:fldCharType="separate"/>
            </w:r>
            <w:r w:rsidR="001D47CC">
              <w:rPr>
                <w:noProof/>
                <w:webHidden/>
              </w:rPr>
              <w:t>5</w:t>
            </w:r>
            <w:r w:rsidR="002C4850" w:rsidRPr="007E6814">
              <w:rPr>
                <w:noProof/>
                <w:webHidden/>
              </w:rPr>
              <w:fldChar w:fldCharType="end"/>
            </w:r>
          </w:hyperlink>
        </w:p>
        <w:p w14:paraId="36E5CB4C" w14:textId="47EC5C61"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394" w:history="1">
            <w:r w:rsidR="002C4850" w:rsidRPr="007E6814">
              <w:rPr>
                <w:rStyle w:val="Hyperlink"/>
                <w:noProof/>
              </w:rPr>
              <w:t>c)</w:t>
            </w:r>
            <w:r w:rsidR="002C4850" w:rsidRPr="007E6814">
              <w:rPr>
                <w:rFonts w:asciiTheme="minorHAnsi" w:eastAsiaTheme="minorEastAsia" w:hAnsiTheme="minorHAnsi"/>
                <w:noProof/>
                <w:szCs w:val="22"/>
                <w:lang w:val="en-CA" w:bidi="ar-SA"/>
              </w:rPr>
              <w:tab/>
            </w:r>
            <w:r w:rsidR="002C4850" w:rsidRPr="007E6814">
              <w:rPr>
                <w:rStyle w:val="Hyperlink"/>
                <w:noProof/>
              </w:rPr>
              <w:t>Guiding Principles for our Return to School</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_Toc48551394 \h </w:instrText>
            </w:r>
            <w:r w:rsidR="002C4850" w:rsidRPr="007E6814">
              <w:rPr>
                <w:noProof/>
                <w:webHidden/>
              </w:rPr>
            </w:r>
            <w:r w:rsidR="002C4850" w:rsidRPr="007E6814">
              <w:rPr>
                <w:noProof/>
                <w:webHidden/>
              </w:rPr>
              <w:fldChar w:fldCharType="separate"/>
            </w:r>
            <w:r w:rsidR="001D47CC">
              <w:rPr>
                <w:noProof/>
                <w:webHidden/>
              </w:rPr>
              <w:t>5</w:t>
            </w:r>
            <w:r w:rsidR="002C4850" w:rsidRPr="007E6814">
              <w:rPr>
                <w:noProof/>
                <w:webHidden/>
              </w:rPr>
              <w:fldChar w:fldCharType="end"/>
            </w:r>
          </w:hyperlink>
        </w:p>
        <w:p w14:paraId="28B4EF43" w14:textId="2403A39C"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395" w:history="1">
            <w:r w:rsidR="002C4850" w:rsidRPr="007E6814">
              <w:rPr>
                <w:rStyle w:val="Hyperlink"/>
                <w:noProof/>
              </w:rPr>
              <w:t>d)</w:t>
            </w:r>
            <w:r w:rsidR="002C4850" w:rsidRPr="007E6814">
              <w:rPr>
                <w:rFonts w:asciiTheme="minorHAnsi" w:eastAsiaTheme="minorEastAsia" w:hAnsiTheme="minorHAnsi"/>
                <w:noProof/>
                <w:szCs w:val="22"/>
                <w:lang w:val="en-CA" w:bidi="ar-SA"/>
              </w:rPr>
              <w:tab/>
            </w:r>
            <w:r w:rsidR="002C4850" w:rsidRPr="007E6814">
              <w:rPr>
                <w:rStyle w:val="Hyperlink"/>
                <w:noProof/>
              </w:rPr>
              <w:t>Communication</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_Toc48551395 \h </w:instrText>
            </w:r>
            <w:r w:rsidR="002C4850" w:rsidRPr="007E6814">
              <w:rPr>
                <w:noProof/>
                <w:webHidden/>
              </w:rPr>
            </w:r>
            <w:r w:rsidR="002C4850" w:rsidRPr="007E6814">
              <w:rPr>
                <w:noProof/>
                <w:webHidden/>
              </w:rPr>
              <w:fldChar w:fldCharType="separate"/>
            </w:r>
            <w:r w:rsidR="001D47CC">
              <w:rPr>
                <w:noProof/>
                <w:webHidden/>
              </w:rPr>
              <w:t>6</w:t>
            </w:r>
            <w:r w:rsidR="002C4850" w:rsidRPr="007E6814">
              <w:rPr>
                <w:noProof/>
                <w:webHidden/>
              </w:rPr>
              <w:fldChar w:fldCharType="end"/>
            </w:r>
          </w:hyperlink>
        </w:p>
        <w:p w14:paraId="404BB036" w14:textId="661B39AE" w:rsidR="007E6814" w:rsidRDefault="009B3093">
          <w:pPr>
            <w:pStyle w:val="TOC1"/>
            <w:rPr>
              <w:rFonts w:asciiTheme="minorHAnsi" w:eastAsiaTheme="minorEastAsia" w:hAnsiTheme="minorHAnsi" w:cstheme="minorBidi"/>
              <w:b w:val="0"/>
              <w:szCs w:val="22"/>
              <w:lang w:val="en-CA" w:bidi="ar-SA"/>
            </w:rPr>
          </w:pPr>
          <w:hyperlink w:anchor="_Toc48551396" w:history="1">
            <w:r w:rsidR="002C4850" w:rsidRPr="007A10C2">
              <w:rPr>
                <w:rStyle w:val="Hyperlink"/>
              </w:rPr>
              <w:t>Reopening Model for September, 202</w:t>
            </w:r>
            <w:r w:rsidR="002B52FE">
              <w:rPr>
                <w:rStyle w:val="Hyperlink"/>
              </w:rPr>
              <w:t>1</w:t>
            </w:r>
            <w:r w:rsidR="002C4850">
              <w:rPr>
                <w:webHidden/>
              </w:rPr>
              <w:tab/>
            </w:r>
            <w:r w:rsidR="002C4850">
              <w:rPr>
                <w:webHidden/>
              </w:rPr>
              <w:fldChar w:fldCharType="begin"/>
            </w:r>
            <w:r w:rsidR="002C4850">
              <w:rPr>
                <w:webHidden/>
              </w:rPr>
              <w:instrText xml:space="preserve"> PAGEREF _Toc48551396 \h </w:instrText>
            </w:r>
            <w:r w:rsidR="002C4850">
              <w:rPr>
                <w:webHidden/>
              </w:rPr>
            </w:r>
            <w:r w:rsidR="002C4850">
              <w:rPr>
                <w:webHidden/>
              </w:rPr>
              <w:fldChar w:fldCharType="separate"/>
            </w:r>
            <w:r w:rsidR="001D47CC">
              <w:rPr>
                <w:webHidden/>
              </w:rPr>
              <w:t>6</w:t>
            </w:r>
            <w:r w:rsidR="002C4850">
              <w:rPr>
                <w:webHidden/>
              </w:rPr>
              <w:fldChar w:fldCharType="end"/>
            </w:r>
          </w:hyperlink>
        </w:p>
        <w:p w14:paraId="2EF49CA5" w14:textId="0EC3B122" w:rsidR="007E6814" w:rsidRPr="007E6814" w:rsidRDefault="009B3093" w:rsidP="002B52FE">
          <w:pPr>
            <w:pStyle w:val="TOC2"/>
            <w:tabs>
              <w:tab w:val="left" w:pos="660"/>
              <w:tab w:val="right" w:leader="dot" w:pos="9954"/>
            </w:tabs>
            <w:rPr>
              <w:rFonts w:asciiTheme="minorHAnsi" w:eastAsiaTheme="minorEastAsia" w:hAnsiTheme="minorHAnsi"/>
              <w:noProof/>
              <w:szCs w:val="22"/>
              <w:lang w:val="en-CA" w:bidi="ar-SA"/>
            </w:rPr>
          </w:pPr>
          <w:hyperlink w:anchor="_Toc48551397" w:history="1">
            <w:r w:rsidR="002C4850" w:rsidRPr="007E6814">
              <w:rPr>
                <w:rStyle w:val="Hyperlink"/>
                <w:noProof/>
              </w:rPr>
              <w:t>a)</w:t>
            </w:r>
            <w:r w:rsidR="002C4850" w:rsidRPr="007E6814">
              <w:rPr>
                <w:rFonts w:asciiTheme="minorHAnsi" w:eastAsiaTheme="minorEastAsia" w:hAnsiTheme="minorHAnsi"/>
                <w:noProof/>
                <w:szCs w:val="22"/>
                <w:lang w:val="en-CA" w:bidi="ar-SA"/>
              </w:rPr>
              <w:tab/>
            </w:r>
            <w:r w:rsidR="002C4850" w:rsidRPr="007E6814">
              <w:rPr>
                <w:rStyle w:val="Hyperlink"/>
                <w:noProof/>
              </w:rPr>
              <w:t>Class Structure and Programming</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_Toc48551397 \h </w:instrText>
            </w:r>
            <w:r w:rsidR="002C4850" w:rsidRPr="007E6814">
              <w:rPr>
                <w:noProof/>
                <w:webHidden/>
              </w:rPr>
            </w:r>
            <w:r w:rsidR="002C4850" w:rsidRPr="007E6814">
              <w:rPr>
                <w:noProof/>
                <w:webHidden/>
              </w:rPr>
              <w:fldChar w:fldCharType="separate"/>
            </w:r>
            <w:r w:rsidR="001D47CC">
              <w:rPr>
                <w:noProof/>
                <w:webHidden/>
              </w:rPr>
              <w:t>6</w:t>
            </w:r>
            <w:r w:rsidR="002C4850" w:rsidRPr="007E6814">
              <w:rPr>
                <w:noProof/>
                <w:webHidden/>
              </w:rPr>
              <w:fldChar w:fldCharType="end"/>
            </w:r>
          </w:hyperlink>
        </w:p>
        <w:p w14:paraId="792A1FEF" w14:textId="375734D3" w:rsidR="007E6814" w:rsidRDefault="009B3093">
          <w:pPr>
            <w:pStyle w:val="TOC1"/>
            <w:rPr>
              <w:rFonts w:asciiTheme="minorHAnsi" w:eastAsiaTheme="minorEastAsia" w:hAnsiTheme="minorHAnsi" w:cstheme="minorBidi"/>
              <w:b w:val="0"/>
              <w:szCs w:val="22"/>
              <w:lang w:val="en-CA" w:bidi="ar-SA"/>
            </w:rPr>
          </w:pPr>
          <w:hyperlink w:anchor="_Toc48551400" w:history="1">
            <w:r w:rsidR="002C4850" w:rsidRPr="007A10C2">
              <w:rPr>
                <w:rStyle w:val="Hyperlink"/>
              </w:rPr>
              <w:t>Access to School Property</w:t>
            </w:r>
            <w:r w:rsidR="002C4850">
              <w:rPr>
                <w:webHidden/>
              </w:rPr>
              <w:tab/>
            </w:r>
            <w:r w:rsidR="002C4850">
              <w:rPr>
                <w:webHidden/>
              </w:rPr>
              <w:fldChar w:fldCharType="begin"/>
            </w:r>
            <w:r w:rsidR="002C4850">
              <w:rPr>
                <w:webHidden/>
              </w:rPr>
              <w:instrText xml:space="preserve"> PAGEREF _Toc48551400 \h </w:instrText>
            </w:r>
            <w:r w:rsidR="002C4850">
              <w:rPr>
                <w:webHidden/>
              </w:rPr>
            </w:r>
            <w:r w:rsidR="002C4850">
              <w:rPr>
                <w:webHidden/>
              </w:rPr>
              <w:fldChar w:fldCharType="separate"/>
            </w:r>
            <w:r w:rsidR="001D47CC">
              <w:rPr>
                <w:webHidden/>
              </w:rPr>
              <w:t>7</w:t>
            </w:r>
            <w:r w:rsidR="002C4850">
              <w:rPr>
                <w:webHidden/>
              </w:rPr>
              <w:fldChar w:fldCharType="end"/>
            </w:r>
          </w:hyperlink>
        </w:p>
        <w:p w14:paraId="6018044A" w14:textId="3219004C"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01" w:history="1">
            <w:r w:rsidR="002C4850" w:rsidRPr="007E6814">
              <w:rPr>
                <w:rStyle w:val="Hyperlink"/>
                <w:noProof/>
              </w:rPr>
              <w:t>a)</w:t>
            </w:r>
            <w:r w:rsidR="002C4850" w:rsidRPr="007E6814">
              <w:rPr>
                <w:rFonts w:asciiTheme="minorHAnsi" w:eastAsiaTheme="minorEastAsia" w:hAnsiTheme="minorHAnsi"/>
                <w:noProof/>
                <w:szCs w:val="22"/>
                <w:lang w:val="en-CA" w:bidi="ar-SA"/>
              </w:rPr>
              <w:tab/>
            </w:r>
            <w:r w:rsidR="002C4850" w:rsidRPr="007E6814">
              <w:rPr>
                <w:rStyle w:val="Hyperlink"/>
                <w:noProof/>
              </w:rPr>
              <w:t>Parent/Guardian and Visitor Access</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_Toc48551401 \h </w:instrText>
            </w:r>
            <w:r w:rsidR="002C4850" w:rsidRPr="007E6814">
              <w:rPr>
                <w:noProof/>
                <w:webHidden/>
              </w:rPr>
            </w:r>
            <w:r w:rsidR="002C4850" w:rsidRPr="007E6814">
              <w:rPr>
                <w:noProof/>
                <w:webHidden/>
              </w:rPr>
              <w:fldChar w:fldCharType="separate"/>
            </w:r>
            <w:r w:rsidR="001D47CC">
              <w:rPr>
                <w:noProof/>
                <w:webHidden/>
              </w:rPr>
              <w:t>7</w:t>
            </w:r>
            <w:r w:rsidR="002C4850" w:rsidRPr="007E6814">
              <w:rPr>
                <w:noProof/>
                <w:webHidden/>
              </w:rPr>
              <w:fldChar w:fldCharType="end"/>
            </w:r>
          </w:hyperlink>
        </w:p>
        <w:p w14:paraId="2DFE7434" w14:textId="526DE68F" w:rsidR="007E6814" w:rsidRPr="007E6814" w:rsidRDefault="009B3093" w:rsidP="002B52FE">
          <w:pPr>
            <w:pStyle w:val="TOC2"/>
            <w:tabs>
              <w:tab w:val="left" w:pos="660"/>
              <w:tab w:val="right" w:leader="dot" w:pos="9954"/>
            </w:tabs>
            <w:rPr>
              <w:rFonts w:asciiTheme="minorHAnsi" w:eastAsiaTheme="minorEastAsia" w:hAnsiTheme="minorHAnsi"/>
              <w:noProof/>
              <w:szCs w:val="22"/>
              <w:lang w:val="en-CA" w:bidi="ar-SA"/>
            </w:rPr>
          </w:pPr>
          <w:hyperlink w:anchor="_Toc48551402" w:history="1">
            <w:r w:rsidR="002C4850" w:rsidRPr="007E6814">
              <w:rPr>
                <w:rStyle w:val="Hyperlink"/>
                <w:noProof/>
              </w:rPr>
              <w:t>b)</w:t>
            </w:r>
            <w:r w:rsidR="002C4850" w:rsidRPr="007E6814">
              <w:rPr>
                <w:rFonts w:asciiTheme="minorHAnsi" w:eastAsiaTheme="minorEastAsia" w:hAnsiTheme="minorHAnsi"/>
                <w:noProof/>
                <w:szCs w:val="22"/>
                <w:lang w:val="en-CA" w:bidi="ar-SA"/>
              </w:rPr>
              <w:tab/>
            </w:r>
            <w:r w:rsidR="002C4850" w:rsidRPr="007E6814">
              <w:rPr>
                <w:rStyle w:val="Hyperlink"/>
                <w:noProof/>
              </w:rPr>
              <w:t>After-School Programs</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_Toc48551402 \h </w:instrText>
            </w:r>
            <w:r w:rsidR="002C4850" w:rsidRPr="007E6814">
              <w:rPr>
                <w:noProof/>
                <w:webHidden/>
              </w:rPr>
            </w:r>
            <w:r w:rsidR="002C4850" w:rsidRPr="007E6814">
              <w:rPr>
                <w:noProof/>
                <w:webHidden/>
              </w:rPr>
              <w:fldChar w:fldCharType="separate"/>
            </w:r>
            <w:r w:rsidR="001D47CC">
              <w:rPr>
                <w:noProof/>
                <w:webHidden/>
              </w:rPr>
              <w:t>8</w:t>
            </w:r>
            <w:r w:rsidR="002C4850" w:rsidRPr="007E6814">
              <w:rPr>
                <w:noProof/>
                <w:webHidden/>
              </w:rPr>
              <w:fldChar w:fldCharType="end"/>
            </w:r>
          </w:hyperlink>
        </w:p>
        <w:p w14:paraId="03C71E21" w14:textId="01F5BB6C" w:rsidR="007E6814" w:rsidRPr="002B52FE" w:rsidRDefault="009B3093" w:rsidP="002B52FE">
          <w:pPr>
            <w:pStyle w:val="TOC1"/>
            <w:rPr>
              <w:rFonts w:asciiTheme="minorHAnsi" w:eastAsiaTheme="minorEastAsia" w:hAnsiTheme="minorHAnsi" w:cstheme="minorBidi"/>
              <w:b w:val="0"/>
              <w:szCs w:val="22"/>
              <w:lang w:val="en-CA" w:bidi="ar-SA"/>
            </w:rPr>
          </w:pPr>
          <w:hyperlink w:anchor="_Toc48551404" w:history="1">
            <w:r w:rsidR="002C4850" w:rsidRPr="007A10C2">
              <w:rPr>
                <w:rStyle w:val="Hyperlink"/>
              </w:rPr>
              <w:t>Parent / Guardian Responsibilities</w:t>
            </w:r>
            <w:r w:rsidR="002C4850">
              <w:rPr>
                <w:webHidden/>
              </w:rPr>
              <w:tab/>
            </w:r>
            <w:r w:rsidR="002C4850">
              <w:rPr>
                <w:webHidden/>
              </w:rPr>
              <w:fldChar w:fldCharType="begin"/>
            </w:r>
            <w:r w:rsidR="002C4850">
              <w:rPr>
                <w:webHidden/>
              </w:rPr>
              <w:instrText xml:space="preserve"> PAGEREF _Toc48551404 \h </w:instrText>
            </w:r>
            <w:r w:rsidR="002C4850">
              <w:rPr>
                <w:webHidden/>
              </w:rPr>
            </w:r>
            <w:r w:rsidR="002C4850">
              <w:rPr>
                <w:webHidden/>
              </w:rPr>
              <w:fldChar w:fldCharType="separate"/>
            </w:r>
            <w:r w:rsidR="001D47CC">
              <w:rPr>
                <w:webHidden/>
              </w:rPr>
              <w:t>8</w:t>
            </w:r>
            <w:r w:rsidR="002C4850">
              <w:rPr>
                <w:webHidden/>
              </w:rPr>
              <w:fldChar w:fldCharType="end"/>
            </w:r>
          </w:hyperlink>
        </w:p>
        <w:p w14:paraId="08DB9881" w14:textId="36EF1347"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06" w:history="1">
            <w:r w:rsidR="002B52FE">
              <w:rPr>
                <w:rStyle w:val="Hyperlink"/>
                <w:noProof/>
              </w:rPr>
              <w:t>a</w:t>
            </w:r>
            <w:r w:rsidR="002C4850" w:rsidRPr="007E6814">
              <w:rPr>
                <w:rStyle w:val="Hyperlink"/>
                <w:noProof/>
              </w:rPr>
              <w:t>)</w:t>
            </w:r>
            <w:r w:rsidR="002C4850" w:rsidRPr="007E6814">
              <w:rPr>
                <w:rFonts w:asciiTheme="minorHAnsi" w:eastAsiaTheme="minorEastAsia" w:hAnsiTheme="minorHAnsi"/>
                <w:noProof/>
                <w:szCs w:val="22"/>
                <w:lang w:val="en-CA" w:bidi="ar-SA"/>
              </w:rPr>
              <w:tab/>
            </w:r>
            <w:r w:rsidR="002C4850" w:rsidRPr="007E6814">
              <w:rPr>
                <w:rStyle w:val="Hyperlink"/>
                <w:noProof/>
              </w:rPr>
              <w:t>Pick-up and Drop-off</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_Toc48551406 \h </w:instrText>
            </w:r>
            <w:r w:rsidR="002C4850" w:rsidRPr="007E6814">
              <w:rPr>
                <w:noProof/>
                <w:webHidden/>
              </w:rPr>
            </w:r>
            <w:r w:rsidR="002C4850" w:rsidRPr="007E6814">
              <w:rPr>
                <w:noProof/>
                <w:webHidden/>
              </w:rPr>
              <w:fldChar w:fldCharType="separate"/>
            </w:r>
            <w:r w:rsidR="001D47CC">
              <w:rPr>
                <w:noProof/>
                <w:webHidden/>
              </w:rPr>
              <w:t>8</w:t>
            </w:r>
            <w:r w:rsidR="002C4850" w:rsidRPr="007E6814">
              <w:rPr>
                <w:noProof/>
                <w:webHidden/>
              </w:rPr>
              <w:fldChar w:fldCharType="end"/>
            </w:r>
          </w:hyperlink>
        </w:p>
        <w:p w14:paraId="6B764F66" w14:textId="3CC7E5BE"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07" w:history="1">
            <w:r w:rsidR="002B52FE">
              <w:rPr>
                <w:rStyle w:val="Hyperlink"/>
                <w:noProof/>
              </w:rPr>
              <w:t>b</w:t>
            </w:r>
            <w:r w:rsidR="002C4850" w:rsidRPr="007E6814">
              <w:rPr>
                <w:rStyle w:val="Hyperlink"/>
                <w:noProof/>
              </w:rPr>
              <w:t>)</w:t>
            </w:r>
            <w:r w:rsidR="002C4850" w:rsidRPr="007E6814">
              <w:rPr>
                <w:rFonts w:asciiTheme="minorHAnsi" w:eastAsiaTheme="minorEastAsia" w:hAnsiTheme="minorHAnsi"/>
                <w:noProof/>
                <w:szCs w:val="22"/>
                <w:lang w:val="en-CA" w:bidi="ar-SA"/>
              </w:rPr>
              <w:tab/>
            </w:r>
            <w:r w:rsidR="002C4850" w:rsidRPr="007E6814">
              <w:rPr>
                <w:rStyle w:val="Hyperlink"/>
                <w:noProof/>
              </w:rPr>
              <w:t>Personal Student Belongings</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_Toc48551407 \h </w:instrText>
            </w:r>
            <w:r w:rsidR="002C4850" w:rsidRPr="007E6814">
              <w:rPr>
                <w:noProof/>
                <w:webHidden/>
              </w:rPr>
            </w:r>
            <w:r w:rsidR="002C4850" w:rsidRPr="007E6814">
              <w:rPr>
                <w:noProof/>
                <w:webHidden/>
              </w:rPr>
              <w:fldChar w:fldCharType="separate"/>
            </w:r>
            <w:r w:rsidR="001D47CC">
              <w:rPr>
                <w:noProof/>
                <w:webHidden/>
              </w:rPr>
              <w:t>9</w:t>
            </w:r>
            <w:r w:rsidR="002C4850" w:rsidRPr="007E6814">
              <w:rPr>
                <w:noProof/>
                <w:webHidden/>
              </w:rPr>
              <w:fldChar w:fldCharType="end"/>
            </w:r>
          </w:hyperlink>
        </w:p>
        <w:p w14:paraId="34D0E149" w14:textId="4301AB3A" w:rsidR="007E6814" w:rsidRPr="007E6814" w:rsidRDefault="009B3093">
          <w:pPr>
            <w:pStyle w:val="TOC3"/>
            <w:tabs>
              <w:tab w:val="left" w:pos="880"/>
              <w:tab w:val="right" w:leader="dot" w:pos="9954"/>
            </w:tabs>
            <w:rPr>
              <w:rFonts w:asciiTheme="minorHAnsi" w:eastAsiaTheme="minorEastAsia" w:hAnsiTheme="minorHAnsi"/>
              <w:noProof/>
              <w:szCs w:val="22"/>
              <w:lang w:val="en-CA" w:bidi="ar-SA"/>
            </w:rPr>
          </w:pPr>
          <w:hyperlink w:anchor="_Toc48551408" w:history="1">
            <w:r w:rsidR="002C4850" w:rsidRPr="007E6814">
              <w:rPr>
                <w:rStyle w:val="Hyperlink"/>
                <w:noProof/>
              </w:rPr>
              <w:t>i.</w:t>
            </w:r>
            <w:r w:rsidR="002C4850" w:rsidRPr="007E6814">
              <w:rPr>
                <w:rFonts w:asciiTheme="minorHAnsi" w:eastAsiaTheme="minorEastAsia" w:hAnsiTheme="minorHAnsi"/>
                <w:noProof/>
                <w:szCs w:val="22"/>
                <w:lang w:val="en-CA" w:bidi="ar-SA"/>
              </w:rPr>
              <w:tab/>
            </w:r>
            <w:r w:rsidR="002C4850" w:rsidRPr="007E6814">
              <w:rPr>
                <w:rStyle w:val="Hyperlink"/>
                <w:noProof/>
              </w:rPr>
              <w:t>Lockers and Cubbies</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_Toc48551408 \h </w:instrText>
            </w:r>
            <w:r w:rsidR="002C4850" w:rsidRPr="007E6814">
              <w:rPr>
                <w:noProof/>
                <w:webHidden/>
              </w:rPr>
            </w:r>
            <w:r w:rsidR="002C4850" w:rsidRPr="007E6814">
              <w:rPr>
                <w:noProof/>
                <w:webHidden/>
              </w:rPr>
              <w:fldChar w:fldCharType="separate"/>
            </w:r>
            <w:r w:rsidR="001D47CC">
              <w:rPr>
                <w:noProof/>
                <w:webHidden/>
              </w:rPr>
              <w:t>9</w:t>
            </w:r>
            <w:r w:rsidR="002C4850" w:rsidRPr="007E6814">
              <w:rPr>
                <w:noProof/>
                <w:webHidden/>
              </w:rPr>
              <w:fldChar w:fldCharType="end"/>
            </w:r>
          </w:hyperlink>
        </w:p>
        <w:p w14:paraId="4C5F7048" w14:textId="0E5E203B" w:rsidR="007E6814" w:rsidRPr="007E6814" w:rsidRDefault="009B3093">
          <w:pPr>
            <w:pStyle w:val="TOC3"/>
            <w:tabs>
              <w:tab w:val="left" w:pos="880"/>
              <w:tab w:val="right" w:leader="dot" w:pos="9954"/>
            </w:tabs>
            <w:rPr>
              <w:rFonts w:asciiTheme="minorHAnsi" w:eastAsiaTheme="minorEastAsia" w:hAnsiTheme="minorHAnsi"/>
              <w:noProof/>
              <w:szCs w:val="22"/>
              <w:lang w:val="en-CA" w:bidi="ar-SA"/>
            </w:rPr>
          </w:pPr>
          <w:hyperlink w:anchor="_Toc48551409" w:history="1">
            <w:r w:rsidR="002C4850" w:rsidRPr="007E6814">
              <w:rPr>
                <w:rStyle w:val="Hyperlink"/>
                <w:noProof/>
              </w:rPr>
              <w:t>ii.</w:t>
            </w:r>
            <w:r w:rsidR="002C4850" w:rsidRPr="007E6814">
              <w:rPr>
                <w:rFonts w:asciiTheme="minorHAnsi" w:eastAsiaTheme="minorEastAsia" w:hAnsiTheme="minorHAnsi"/>
                <w:noProof/>
                <w:szCs w:val="22"/>
                <w:lang w:val="en-CA" w:bidi="ar-SA"/>
              </w:rPr>
              <w:tab/>
            </w:r>
            <w:r w:rsidR="002C4850" w:rsidRPr="007E6814">
              <w:rPr>
                <w:rStyle w:val="Hyperlink"/>
                <w:noProof/>
              </w:rPr>
              <w:t>Lunch bags / boxes</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_Toc48551409 \h </w:instrText>
            </w:r>
            <w:r w:rsidR="002C4850" w:rsidRPr="007E6814">
              <w:rPr>
                <w:noProof/>
                <w:webHidden/>
              </w:rPr>
            </w:r>
            <w:r w:rsidR="002C4850" w:rsidRPr="007E6814">
              <w:rPr>
                <w:noProof/>
                <w:webHidden/>
              </w:rPr>
              <w:fldChar w:fldCharType="separate"/>
            </w:r>
            <w:r w:rsidR="001D47CC">
              <w:rPr>
                <w:noProof/>
                <w:webHidden/>
              </w:rPr>
              <w:t>9</w:t>
            </w:r>
            <w:r w:rsidR="002C4850" w:rsidRPr="007E6814">
              <w:rPr>
                <w:noProof/>
                <w:webHidden/>
              </w:rPr>
              <w:fldChar w:fldCharType="end"/>
            </w:r>
          </w:hyperlink>
        </w:p>
        <w:p w14:paraId="04634DEE" w14:textId="4814B4B1" w:rsidR="007E6814" w:rsidRPr="007E6814" w:rsidRDefault="009B3093">
          <w:pPr>
            <w:pStyle w:val="TOC3"/>
            <w:tabs>
              <w:tab w:val="left" w:pos="1100"/>
              <w:tab w:val="right" w:leader="dot" w:pos="9954"/>
            </w:tabs>
            <w:rPr>
              <w:rFonts w:asciiTheme="minorHAnsi" w:eastAsiaTheme="minorEastAsia" w:hAnsiTheme="minorHAnsi"/>
              <w:noProof/>
              <w:szCs w:val="22"/>
              <w:lang w:val="en-CA" w:bidi="ar-SA"/>
            </w:rPr>
          </w:pPr>
          <w:hyperlink w:anchor="_Toc48551410" w:history="1">
            <w:r w:rsidR="002C4850" w:rsidRPr="007E6814">
              <w:rPr>
                <w:rStyle w:val="Hyperlink"/>
                <w:noProof/>
              </w:rPr>
              <w:t>iii.</w:t>
            </w:r>
            <w:r w:rsidR="002C4850" w:rsidRPr="007E6814">
              <w:rPr>
                <w:rFonts w:asciiTheme="minorHAnsi" w:eastAsiaTheme="minorEastAsia" w:hAnsiTheme="minorHAnsi"/>
                <w:noProof/>
                <w:szCs w:val="22"/>
                <w:lang w:val="en-CA" w:bidi="ar-SA"/>
              </w:rPr>
              <w:tab/>
            </w:r>
            <w:r w:rsidR="002C4850" w:rsidRPr="007E6814">
              <w:rPr>
                <w:rStyle w:val="Hyperlink"/>
                <w:noProof/>
              </w:rPr>
              <w:t>Water bottles and Water Fountains</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_Toc48551410 \h </w:instrText>
            </w:r>
            <w:r w:rsidR="002C4850" w:rsidRPr="007E6814">
              <w:rPr>
                <w:noProof/>
                <w:webHidden/>
              </w:rPr>
            </w:r>
            <w:r w:rsidR="002C4850" w:rsidRPr="007E6814">
              <w:rPr>
                <w:noProof/>
                <w:webHidden/>
              </w:rPr>
              <w:fldChar w:fldCharType="separate"/>
            </w:r>
            <w:r w:rsidR="001D47CC">
              <w:rPr>
                <w:noProof/>
                <w:webHidden/>
              </w:rPr>
              <w:t>9</w:t>
            </w:r>
            <w:r w:rsidR="002C4850" w:rsidRPr="007E6814">
              <w:rPr>
                <w:noProof/>
                <w:webHidden/>
              </w:rPr>
              <w:fldChar w:fldCharType="end"/>
            </w:r>
          </w:hyperlink>
        </w:p>
        <w:p w14:paraId="70B159C8" w14:textId="7B4FE712" w:rsidR="007E6814" w:rsidRPr="007E6814" w:rsidRDefault="009B3093">
          <w:pPr>
            <w:pStyle w:val="TOC3"/>
            <w:tabs>
              <w:tab w:val="left" w:pos="1100"/>
              <w:tab w:val="right" w:leader="dot" w:pos="9954"/>
            </w:tabs>
            <w:rPr>
              <w:rFonts w:asciiTheme="minorHAnsi" w:eastAsiaTheme="minorEastAsia" w:hAnsiTheme="minorHAnsi"/>
              <w:noProof/>
              <w:szCs w:val="22"/>
              <w:lang w:val="en-CA" w:bidi="ar-SA"/>
            </w:rPr>
          </w:pPr>
          <w:hyperlink w:anchor="_Toc48551411" w:history="1">
            <w:r w:rsidR="002C4850" w:rsidRPr="007E6814">
              <w:rPr>
                <w:rStyle w:val="Hyperlink"/>
                <w:noProof/>
              </w:rPr>
              <w:t>iv.</w:t>
            </w:r>
            <w:r w:rsidR="002C4850" w:rsidRPr="007E6814">
              <w:rPr>
                <w:rFonts w:asciiTheme="minorHAnsi" w:eastAsiaTheme="minorEastAsia" w:hAnsiTheme="minorHAnsi"/>
                <w:noProof/>
                <w:szCs w:val="22"/>
                <w:lang w:val="en-CA" w:bidi="ar-SA"/>
              </w:rPr>
              <w:tab/>
            </w:r>
            <w:r w:rsidR="002C4850" w:rsidRPr="007E6814">
              <w:rPr>
                <w:rStyle w:val="Hyperlink"/>
                <w:noProof/>
              </w:rPr>
              <w:t>Stationery, School Supplies and Equipment</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_Toc48551411 \h </w:instrText>
            </w:r>
            <w:r w:rsidR="002C4850" w:rsidRPr="007E6814">
              <w:rPr>
                <w:noProof/>
                <w:webHidden/>
              </w:rPr>
            </w:r>
            <w:r w:rsidR="002C4850" w:rsidRPr="007E6814">
              <w:rPr>
                <w:noProof/>
                <w:webHidden/>
              </w:rPr>
              <w:fldChar w:fldCharType="separate"/>
            </w:r>
            <w:r w:rsidR="001D47CC">
              <w:rPr>
                <w:noProof/>
                <w:webHidden/>
              </w:rPr>
              <w:t>9</w:t>
            </w:r>
            <w:r w:rsidR="002C4850" w:rsidRPr="007E6814">
              <w:rPr>
                <w:noProof/>
                <w:webHidden/>
              </w:rPr>
              <w:fldChar w:fldCharType="end"/>
            </w:r>
          </w:hyperlink>
        </w:p>
        <w:p w14:paraId="5ECE41F2" w14:textId="69C4940C"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12" w:history="1">
            <w:r w:rsidR="002B52FE">
              <w:rPr>
                <w:rStyle w:val="Hyperlink"/>
                <w:noProof/>
              </w:rPr>
              <w:t>c</w:t>
            </w:r>
            <w:r w:rsidR="002C4850" w:rsidRPr="007E6814">
              <w:rPr>
                <w:rStyle w:val="Hyperlink"/>
                <w:noProof/>
              </w:rPr>
              <w:t>)</w:t>
            </w:r>
            <w:r w:rsidR="002C4850" w:rsidRPr="007E6814">
              <w:rPr>
                <w:rFonts w:asciiTheme="minorHAnsi" w:eastAsiaTheme="minorEastAsia" w:hAnsiTheme="minorHAnsi"/>
                <w:noProof/>
                <w:szCs w:val="22"/>
                <w:lang w:val="en-CA" w:bidi="ar-SA"/>
              </w:rPr>
              <w:tab/>
            </w:r>
            <w:r w:rsidR="002C4850" w:rsidRPr="007E6814">
              <w:rPr>
                <w:rStyle w:val="Hyperlink"/>
                <w:noProof/>
              </w:rPr>
              <w:t>Screening of Students</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_Toc48551412 \h </w:instrText>
            </w:r>
            <w:r w:rsidR="002C4850" w:rsidRPr="007E6814">
              <w:rPr>
                <w:noProof/>
                <w:webHidden/>
              </w:rPr>
            </w:r>
            <w:r w:rsidR="002C4850" w:rsidRPr="007E6814">
              <w:rPr>
                <w:noProof/>
                <w:webHidden/>
              </w:rPr>
              <w:fldChar w:fldCharType="separate"/>
            </w:r>
            <w:r w:rsidR="001D47CC">
              <w:rPr>
                <w:noProof/>
                <w:webHidden/>
              </w:rPr>
              <w:t>10</w:t>
            </w:r>
            <w:r w:rsidR="002C4850" w:rsidRPr="007E6814">
              <w:rPr>
                <w:noProof/>
                <w:webHidden/>
              </w:rPr>
              <w:fldChar w:fldCharType="end"/>
            </w:r>
          </w:hyperlink>
        </w:p>
        <w:p w14:paraId="29C4B729" w14:textId="3539919B" w:rsidR="007E6814" w:rsidRDefault="009B3093">
          <w:pPr>
            <w:pStyle w:val="TOC1"/>
            <w:rPr>
              <w:rFonts w:asciiTheme="minorHAnsi" w:eastAsiaTheme="minorEastAsia" w:hAnsiTheme="minorHAnsi" w:cstheme="minorBidi"/>
              <w:b w:val="0"/>
              <w:szCs w:val="22"/>
              <w:lang w:val="en-CA" w:bidi="ar-SA"/>
            </w:rPr>
          </w:pPr>
          <w:hyperlink w:anchor="_Toc48551413" w:history="1">
            <w:r w:rsidR="002C4850" w:rsidRPr="007A10C2">
              <w:rPr>
                <w:rStyle w:val="Hyperlink"/>
              </w:rPr>
              <w:t>Safety Protocols</w:t>
            </w:r>
            <w:r w:rsidR="002C4850">
              <w:rPr>
                <w:webHidden/>
              </w:rPr>
              <w:tab/>
            </w:r>
            <w:r w:rsidR="002C4850">
              <w:rPr>
                <w:webHidden/>
              </w:rPr>
              <w:fldChar w:fldCharType="begin"/>
            </w:r>
            <w:r w:rsidR="002C4850">
              <w:rPr>
                <w:webHidden/>
              </w:rPr>
              <w:instrText xml:space="preserve"> PAGEREF _Toc48551413 \h </w:instrText>
            </w:r>
            <w:r w:rsidR="002C4850">
              <w:rPr>
                <w:webHidden/>
              </w:rPr>
            </w:r>
            <w:r w:rsidR="002C4850">
              <w:rPr>
                <w:webHidden/>
              </w:rPr>
              <w:fldChar w:fldCharType="separate"/>
            </w:r>
            <w:r w:rsidR="001D47CC">
              <w:rPr>
                <w:webHidden/>
              </w:rPr>
              <w:t>11</w:t>
            </w:r>
            <w:r w:rsidR="002C4850">
              <w:rPr>
                <w:webHidden/>
              </w:rPr>
              <w:fldChar w:fldCharType="end"/>
            </w:r>
          </w:hyperlink>
        </w:p>
        <w:p w14:paraId="7AB355FD" w14:textId="489420F0"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14" w:history="1">
            <w:r w:rsidR="002C4850" w:rsidRPr="007E6814">
              <w:rPr>
                <w:rStyle w:val="Hyperlink"/>
                <w:noProof/>
              </w:rPr>
              <w:t>a)</w:t>
            </w:r>
            <w:r w:rsidR="002C4850" w:rsidRPr="007E6814">
              <w:rPr>
                <w:rFonts w:asciiTheme="minorHAnsi" w:eastAsiaTheme="minorEastAsia" w:hAnsiTheme="minorHAnsi"/>
                <w:noProof/>
                <w:szCs w:val="22"/>
                <w:lang w:val="en-CA" w:bidi="ar-SA"/>
              </w:rPr>
              <w:tab/>
            </w:r>
            <w:r w:rsidR="002C4850" w:rsidRPr="007E6814">
              <w:rPr>
                <w:rStyle w:val="Hyperlink"/>
                <w:noProof/>
              </w:rPr>
              <w:t>Safety Inspections</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_Toc48551414 \h </w:instrText>
            </w:r>
            <w:r w:rsidR="002C4850" w:rsidRPr="007E6814">
              <w:rPr>
                <w:noProof/>
                <w:webHidden/>
              </w:rPr>
            </w:r>
            <w:r w:rsidR="002C4850" w:rsidRPr="007E6814">
              <w:rPr>
                <w:noProof/>
                <w:webHidden/>
              </w:rPr>
              <w:fldChar w:fldCharType="separate"/>
            </w:r>
            <w:r w:rsidR="001D47CC">
              <w:rPr>
                <w:noProof/>
                <w:webHidden/>
              </w:rPr>
              <w:t>11</w:t>
            </w:r>
            <w:r w:rsidR="002C4850" w:rsidRPr="007E6814">
              <w:rPr>
                <w:noProof/>
                <w:webHidden/>
              </w:rPr>
              <w:fldChar w:fldCharType="end"/>
            </w:r>
          </w:hyperlink>
        </w:p>
        <w:p w14:paraId="4CF6D0A8" w14:textId="7277EE51"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15" w:history="1">
            <w:r w:rsidR="002C4850" w:rsidRPr="007E6814">
              <w:rPr>
                <w:rStyle w:val="Hyperlink"/>
                <w:noProof/>
              </w:rPr>
              <w:t>b)</w:t>
            </w:r>
            <w:r w:rsidR="002C4850" w:rsidRPr="007E6814">
              <w:rPr>
                <w:rFonts w:asciiTheme="minorHAnsi" w:eastAsiaTheme="minorEastAsia" w:hAnsiTheme="minorHAnsi"/>
                <w:noProof/>
                <w:szCs w:val="22"/>
                <w:lang w:val="en-CA" w:bidi="ar-SA"/>
              </w:rPr>
              <w:tab/>
            </w:r>
            <w:r w:rsidR="002C4850" w:rsidRPr="007E6814">
              <w:rPr>
                <w:rStyle w:val="Hyperlink"/>
                <w:noProof/>
              </w:rPr>
              <w:t>Cleaning and Disinfection</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_Toc48551415 \h </w:instrText>
            </w:r>
            <w:r w:rsidR="002C4850" w:rsidRPr="007E6814">
              <w:rPr>
                <w:noProof/>
                <w:webHidden/>
              </w:rPr>
            </w:r>
            <w:r w:rsidR="002C4850" w:rsidRPr="007E6814">
              <w:rPr>
                <w:noProof/>
                <w:webHidden/>
              </w:rPr>
              <w:fldChar w:fldCharType="separate"/>
            </w:r>
            <w:r w:rsidR="001D47CC">
              <w:rPr>
                <w:noProof/>
                <w:webHidden/>
              </w:rPr>
              <w:t>11</w:t>
            </w:r>
            <w:r w:rsidR="002C4850" w:rsidRPr="007E6814">
              <w:rPr>
                <w:noProof/>
                <w:webHidden/>
              </w:rPr>
              <w:fldChar w:fldCharType="end"/>
            </w:r>
          </w:hyperlink>
        </w:p>
        <w:p w14:paraId="33AF9FB6" w14:textId="28E023B0"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16" w:history="1">
            <w:r w:rsidR="002C4850" w:rsidRPr="007E6814">
              <w:rPr>
                <w:rStyle w:val="Hyperlink"/>
                <w:noProof/>
              </w:rPr>
              <w:t>c)</w:t>
            </w:r>
            <w:r w:rsidR="002C4850" w:rsidRPr="007E6814">
              <w:rPr>
                <w:rFonts w:asciiTheme="minorHAnsi" w:eastAsiaTheme="minorEastAsia" w:hAnsiTheme="minorHAnsi"/>
                <w:noProof/>
                <w:szCs w:val="22"/>
                <w:lang w:val="en-CA" w:bidi="ar-SA"/>
              </w:rPr>
              <w:tab/>
            </w:r>
            <w:r w:rsidR="002C4850" w:rsidRPr="007E6814">
              <w:rPr>
                <w:rStyle w:val="Hyperlink"/>
                <w:noProof/>
              </w:rPr>
              <w:t>Physical Distancing</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_Toc48551416 \h </w:instrText>
            </w:r>
            <w:r w:rsidR="002C4850" w:rsidRPr="007E6814">
              <w:rPr>
                <w:noProof/>
                <w:webHidden/>
              </w:rPr>
            </w:r>
            <w:r w:rsidR="002C4850" w:rsidRPr="007E6814">
              <w:rPr>
                <w:noProof/>
                <w:webHidden/>
              </w:rPr>
              <w:fldChar w:fldCharType="separate"/>
            </w:r>
            <w:r w:rsidR="001D47CC">
              <w:rPr>
                <w:noProof/>
                <w:webHidden/>
              </w:rPr>
              <w:t>11</w:t>
            </w:r>
            <w:r w:rsidR="002C4850" w:rsidRPr="007E6814">
              <w:rPr>
                <w:noProof/>
                <w:webHidden/>
              </w:rPr>
              <w:fldChar w:fldCharType="end"/>
            </w:r>
          </w:hyperlink>
        </w:p>
        <w:p w14:paraId="738EEB6C" w14:textId="789360E5"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17" w:history="1">
            <w:r w:rsidR="002C4850" w:rsidRPr="007E6814">
              <w:rPr>
                <w:rStyle w:val="Hyperlink"/>
                <w:noProof/>
              </w:rPr>
              <w:t>d)</w:t>
            </w:r>
            <w:r w:rsidR="002C4850" w:rsidRPr="007E6814">
              <w:rPr>
                <w:rFonts w:asciiTheme="minorHAnsi" w:eastAsiaTheme="minorEastAsia" w:hAnsiTheme="minorHAnsi"/>
                <w:noProof/>
                <w:szCs w:val="22"/>
                <w:lang w:val="en-CA" w:bidi="ar-SA"/>
              </w:rPr>
              <w:tab/>
            </w:r>
            <w:r w:rsidR="002C4850" w:rsidRPr="007E6814">
              <w:rPr>
                <w:rStyle w:val="Hyperlink"/>
                <w:noProof/>
              </w:rPr>
              <w:t>Personal Protective Equipment (PPE)</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_Toc48551417 \h </w:instrText>
            </w:r>
            <w:r w:rsidR="002C4850" w:rsidRPr="007E6814">
              <w:rPr>
                <w:noProof/>
                <w:webHidden/>
              </w:rPr>
            </w:r>
            <w:r w:rsidR="002C4850" w:rsidRPr="007E6814">
              <w:rPr>
                <w:noProof/>
                <w:webHidden/>
              </w:rPr>
              <w:fldChar w:fldCharType="separate"/>
            </w:r>
            <w:r w:rsidR="001D47CC">
              <w:rPr>
                <w:noProof/>
                <w:webHidden/>
              </w:rPr>
              <w:t>12</w:t>
            </w:r>
            <w:r w:rsidR="002C4850" w:rsidRPr="007E6814">
              <w:rPr>
                <w:noProof/>
                <w:webHidden/>
              </w:rPr>
              <w:fldChar w:fldCharType="end"/>
            </w:r>
          </w:hyperlink>
        </w:p>
        <w:p w14:paraId="4CEA7410" w14:textId="1DD326CC"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18" w:history="1">
            <w:r w:rsidR="002C4850" w:rsidRPr="007E6814">
              <w:rPr>
                <w:rStyle w:val="Hyperlink"/>
                <w:noProof/>
              </w:rPr>
              <w:t>e)</w:t>
            </w:r>
            <w:r w:rsidR="002C4850" w:rsidRPr="007E6814">
              <w:rPr>
                <w:rFonts w:asciiTheme="minorHAnsi" w:eastAsiaTheme="minorEastAsia" w:hAnsiTheme="minorHAnsi"/>
                <w:noProof/>
                <w:szCs w:val="22"/>
                <w:lang w:val="en-CA" w:bidi="ar-SA"/>
              </w:rPr>
              <w:tab/>
            </w:r>
            <w:r w:rsidR="002C4850" w:rsidRPr="007E6814">
              <w:rPr>
                <w:rStyle w:val="Hyperlink"/>
                <w:noProof/>
              </w:rPr>
              <w:t xml:space="preserve"> Masks</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_Toc48551418 \h </w:instrText>
            </w:r>
            <w:r w:rsidR="002C4850" w:rsidRPr="007E6814">
              <w:rPr>
                <w:noProof/>
                <w:webHidden/>
              </w:rPr>
            </w:r>
            <w:r w:rsidR="002C4850" w:rsidRPr="007E6814">
              <w:rPr>
                <w:noProof/>
                <w:webHidden/>
              </w:rPr>
              <w:fldChar w:fldCharType="separate"/>
            </w:r>
            <w:r w:rsidR="001D47CC">
              <w:rPr>
                <w:noProof/>
                <w:webHidden/>
              </w:rPr>
              <w:t>13</w:t>
            </w:r>
            <w:r w:rsidR="002C4850" w:rsidRPr="007E6814">
              <w:rPr>
                <w:noProof/>
                <w:webHidden/>
              </w:rPr>
              <w:fldChar w:fldCharType="end"/>
            </w:r>
          </w:hyperlink>
        </w:p>
        <w:p w14:paraId="59735DF5" w14:textId="0B04487C"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19" w:history="1">
            <w:r w:rsidR="002C4850" w:rsidRPr="007E6814">
              <w:rPr>
                <w:rStyle w:val="Hyperlink"/>
                <w:noProof/>
              </w:rPr>
              <w:t>f)</w:t>
            </w:r>
            <w:r w:rsidR="002C4850" w:rsidRPr="007E6814">
              <w:rPr>
                <w:rFonts w:asciiTheme="minorHAnsi" w:eastAsiaTheme="minorEastAsia" w:hAnsiTheme="minorHAnsi"/>
                <w:noProof/>
                <w:szCs w:val="22"/>
                <w:lang w:val="en-CA" w:bidi="ar-SA"/>
              </w:rPr>
              <w:tab/>
            </w:r>
            <w:r w:rsidR="002C4850" w:rsidRPr="007E6814">
              <w:rPr>
                <w:rStyle w:val="Hyperlink"/>
                <w:noProof/>
              </w:rPr>
              <w:t>Hand Hygiene and Respiratory Etiquette</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_Toc48551419 \h </w:instrText>
            </w:r>
            <w:r w:rsidR="002C4850" w:rsidRPr="007E6814">
              <w:rPr>
                <w:noProof/>
                <w:webHidden/>
              </w:rPr>
            </w:r>
            <w:r w:rsidR="002C4850" w:rsidRPr="007E6814">
              <w:rPr>
                <w:noProof/>
                <w:webHidden/>
              </w:rPr>
              <w:fldChar w:fldCharType="separate"/>
            </w:r>
            <w:r w:rsidR="001D47CC">
              <w:rPr>
                <w:noProof/>
                <w:webHidden/>
              </w:rPr>
              <w:t>13</w:t>
            </w:r>
            <w:r w:rsidR="002C4850" w:rsidRPr="007E6814">
              <w:rPr>
                <w:noProof/>
                <w:webHidden/>
              </w:rPr>
              <w:fldChar w:fldCharType="end"/>
            </w:r>
          </w:hyperlink>
        </w:p>
        <w:p w14:paraId="39E8592B" w14:textId="237E81A9"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20" w:history="1">
            <w:r w:rsidR="002C4850" w:rsidRPr="007E6814">
              <w:rPr>
                <w:rStyle w:val="Hyperlink"/>
                <w:noProof/>
              </w:rPr>
              <w:t>g)</w:t>
            </w:r>
            <w:r w:rsidR="002C4850" w:rsidRPr="007E6814">
              <w:rPr>
                <w:rFonts w:asciiTheme="minorHAnsi" w:eastAsiaTheme="minorEastAsia" w:hAnsiTheme="minorHAnsi"/>
                <w:noProof/>
                <w:szCs w:val="22"/>
                <w:lang w:val="en-CA" w:bidi="ar-SA"/>
              </w:rPr>
              <w:tab/>
            </w:r>
            <w:r w:rsidR="002C4850" w:rsidRPr="007E6814">
              <w:rPr>
                <w:rStyle w:val="Hyperlink"/>
                <w:noProof/>
              </w:rPr>
              <w:t>Ventilation</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_Toc48551420 \h </w:instrText>
            </w:r>
            <w:r w:rsidR="002C4850" w:rsidRPr="007E6814">
              <w:rPr>
                <w:noProof/>
                <w:webHidden/>
              </w:rPr>
            </w:r>
            <w:r w:rsidR="002C4850" w:rsidRPr="007E6814">
              <w:rPr>
                <w:noProof/>
                <w:webHidden/>
              </w:rPr>
              <w:fldChar w:fldCharType="separate"/>
            </w:r>
            <w:r w:rsidR="001D47CC">
              <w:rPr>
                <w:noProof/>
                <w:webHidden/>
              </w:rPr>
              <w:t>14</w:t>
            </w:r>
            <w:r w:rsidR="002C4850" w:rsidRPr="007E6814">
              <w:rPr>
                <w:noProof/>
                <w:webHidden/>
              </w:rPr>
              <w:fldChar w:fldCharType="end"/>
            </w:r>
          </w:hyperlink>
        </w:p>
        <w:p w14:paraId="21B1A64F" w14:textId="240D3EA9" w:rsidR="007E6814" w:rsidRDefault="009B3093">
          <w:pPr>
            <w:pStyle w:val="TOC1"/>
            <w:rPr>
              <w:rFonts w:asciiTheme="minorHAnsi" w:eastAsiaTheme="minorEastAsia" w:hAnsiTheme="minorHAnsi" w:cstheme="minorBidi"/>
              <w:b w:val="0"/>
              <w:szCs w:val="22"/>
              <w:lang w:val="en-CA" w:bidi="ar-SA"/>
            </w:rPr>
          </w:pPr>
          <w:hyperlink w:anchor="_Toc48551421" w:history="1">
            <w:r w:rsidR="002C4850" w:rsidRPr="007A10C2">
              <w:rPr>
                <w:rStyle w:val="Hyperlink"/>
              </w:rPr>
              <w:t>Pandemic Response Protocols</w:t>
            </w:r>
            <w:r w:rsidR="002C4850">
              <w:rPr>
                <w:webHidden/>
              </w:rPr>
              <w:tab/>
            </w:r>
            <w:r w:rsidR="002C4850">
              <w:rPr>
                <w:webHidden/>
              </w:rPr>
              <w:fldChar w:fldCharType="begin"/>
            </w:r>
            <w:r w:rsidR="002C4850">
              <w:rPr>
                <w:webHidden/>
              </w:rPr>
              <w:instrText xml:space="preserve"> PAGEREF _Toc48551421 \h </w:instrText>
            </w:r>
            <w:r w:rsidR="002C4850">
              <w:rPr>
                <w:webHidden/>
              </w:rPr>
            </w:r>
            <w:r w:rsidR="002C4850">
              <w:rPr>
                <w:webHidden/>
              </w:rPr>
              <w:fldChar w:fldCharType="separate"/>
            </w:r>
            <w:r w:rsidR="001D47CC">
              <w:rPr>
                <w:webHidden/>
              </w:rPr>
              <w:t>14</w:t>
            </w:r>
            <w:r w:rsidR="002C4850">
              <w:rPr>
                <w:webHidden/>
              </w:rPr>
              <w:fldChar w:fldCharType="end"/>
            </w:r>
          </w:hyperlink>
        </w:p>
        <w:p w14:paraId="3745D674" w14:textId="22E39144" w:rsidR="007E6814" w:rsidRPr="007E6814" w:rsidRDefault="0037793B" w:rsidP="0037793B">
          <w:pPr>
            <w:pStyle w:val="TOC3"/>
            <w:tabs>
              <w:tab w:val="left" w:pos="880"/>
              <w:tab w:val="right" w:leader="dot" w:pos="9954"/>
            </w:tabs>
            <w:ind w:left="0"/>
            <w:rPr>
              <w:rFonts w:asciiTheme="minorHAnsi" w:eastAsiaTheme="minorEastAsia" w:hAnsiTheme="minorHAnsi"/>
              <w:noProof/>
              <w:szCs w:val="22"/>
              <w:lang w:val="en-CA" w:bidi="ar-SA"/>
            </w:rPr>
          </w:pPr>
          <w:r>
            <w:t xml:space="preserve">   a) </w:t>
          </w:r>
          <w:r w:rsidR="00176DB0">
            <w:t xml:space="preserve">Health and Safety Room/Area </w:t>
          </w:r>
          <w:r>
            <w:t>…………………………………………………………………………...14</w:t>
          </w:r>
        </w:p>
        <w:p w14:paraId="0D40EAFF" w14:textId="58F5FE0B" w:rsidR="007E6814" w:rsidRPr="007E6814" w:rsidRDefault="009B3093">
          <w:pPr>
            <w:pStyle w:val="TOC3"/>
            <w:tabs>
              <w:tab w:val="left" w:pos="880"/>
              <w:tab w:val="right" w:leader="dot" w:pos="9954"/>
            </w:tabs>
            <w:rPr>
              <w:rFonts w:asciiTheme="minorHAnsi" w:eastAsiaTheme="minorEastAsia" w:hAnsiTheme="minorHAnsi"/>
              <w:noProof/>
              <w:szCs w:val="22"/>
              <w:lang w:val="en-CA" w:bidi="ar-SA"/>
            </w:rPr>
          </w:pPr>
          <w:hyperlink w:anchor="_Toc48551423" w:history="1">
            <w:r w:rsidR="002C4850" w:rsidRPr="007E6814">
              <w:rPr>
                <w:rStyle w:val="Hyperlink"/>
                <w:noProof/>
              </w:rPr>
              <w:t>i.</w:t>
            </w:r>
            <w:r w:rsidR="002C4850" w:rsidRPr="007E6814">
              <w:rPr>
                <w:rFonts w:asciiTheme="minorHAnsi" w:eastAsiaTheme="minorEastAsia" w:hAnsiTheme="minorHAnsi"/>
                <w:noProof/>
                <w:szCs w:val="22"/>
                <w:lang w:val="en-CA" w:bidi="ar-SA"/>
              </w:rPr>
              <w:tab/>
            </w:r>
            <w:r w:rsidR="00276FB2">
              <w:rPr>
                <w:rFonts w:eastAsiaTheme="minorEastAsia" w:cs="Arial"/>
                <w:noProof/>
                <w:szCs w:val="22"/>
                <w:lang w:val="en-CA" w:bidi="ar-SA"/>
              </w:rPr>
              <w:t>COVID-19</w:t>
            </w:r>
            <w:r w:rsidR="0037793B">
              <w:rPr>
                <w:rFonts w:asciiTheme="minorHAnsi" w:eastAsiaTheme="minorEastAsia" w:hAnsiTheme="minorHAnsi"/>
                <w:noProof/>
                <w:szCs w:val="22"/>
                <w:lang w:val="en-CA" w:bidi="ar-SA"/>
              </w:rPr>
              <w:t xml:space="preserve"> </w:t>
            </w:r>
            <w:r w:rsidR="00276FB2">
              <w:rPr>
                <w:rFonts w:eastAsiaTheme="minorEastAsia" w:cs="Arial"/>
                <w:noProof/>
                <w:szCs w:val="22"/>
                <w:lang w:val="en-CA" w:bidi="ar-SA"/>
              </w:rPr>
              <w:t>Symptomatic Students/Staff</w:t>
            </w:r>
            <w:r w:rsidR="002C4850" w:rsidRPr="007E6814">
              <w:rPr>
                <w:rStyle w:val="Hyperlink"/>
                <w:noProof/>
              </w:rPr>
              <w:t xml:space="preserve"> </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_Toc48551423 \h </w:instrText>
            </w:r>
            <w:r w:rsidR="002C4850" w:rsidRPr="007E6814">
              <w:rPr>
                <w:noProof/>
                <w:webHidden/>
              </w:rPr>
            </w:r>
            <w:r w:rsidR="002C4850" w:rsidRPr="007E6814">
              <w:rPr>
                <w:noProof/>
                <w:webHidden/>
              </w:rPr>
              <w:fldChar w:fldCharType="separate"/>
            </w:r>
            <w:r w:rsidR="001D47CC">
              <w:rPr>
                <w:b/>
                <w:bCs/>
                <w:noProof/>
                <w:webHidden/>
              </w:rPr>
              <w:t>Error! Bookmark not defined.</w:t>
            </w:r>
            <w:r w:rsidR="002C4850" w:rsidRPr="007E6814">
              <w:rPr>
                <w:noProof/>
                <w:webHidden/>
              </w:rPr>
              <w:fldChar w:fldCharType="end"/>
            </w:r>
          </w:hyperlink>
        </w:p>
        <w:p w14:paraId="0E83FDB9" w14:textId="10681839"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24" w:history="1">
            <w:r w:rsidR="0037793B">
              <w:rPr>
                <w:rStyle w:val="Hyperlink"/>
                <w:noProof/>
              </w:rPr>
              <w:t>b</w:t>
            </w:r>
            <w:r w:rsidR="002C4850" w:rsidRPr="007E6814">
              <w:rPr>
                <w:rStyle w:val="Hyperlink"/>
                <w:noProof/>
              </w:rPr>
              <w:t>)</w:t>
            </w:r>
            <w:r w:rsidR="002C4850" w:rsidRPr="007E6814">
              <w:rPr>
                <w:rFonts w:asciiTheme="minorHAnsi" w:eastAsiaTheme="minorEastAsia" w:hAnsiTheme="minorHAnsi"/>
                <w:noProof/>
                <w:szCs w:val="22"/>
                <w:lang w:val="en-CA" w:bidi="ar-SA"/>
              </w:rPr>
              <w:tab/>
            </w:r>
            <w:r w:rsidR="002C4850" w:rsidRPr="007E6814">
              <w:rPr>
                <w:rStyle w:val="Hyperlink"/>
                <w:noProof/>
              </w:rPr>
              <w:t>Confirmed Cases of COVID-19</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_Toc48551424 \h </w:instrText>
            </w:r>
            <w:r w:rsidR="002C4850" w:rsidRPr="007E6814">
              <w:rPr>
                <w:noProof/>
                <w:webHidden/>
              </w:rPr>
            </w:r>
            <w:r w:rsidR="002C4850" w:rsidRPr="007E6814">
              <w:rPr>
                <w:noProof/>
                <w:webHidden/>
              </w:rPr>
              <w:fldChar w:fldCharType="separate"/>
            </w:r>
            <w:r w:rsidR="001D47CC">
              <w:rPr>
                <w:noProof/>
                <w:webHidden/>
              </w:rPr>
              <w:t>15</w:t>
            </w:r>
            <w:r w:rsidR="002C4850" w:rsidRPr="007E6814">
              <w:rPr>
                <w:noProof/>
                <w:webHidden/>
              </w:rPr>
              <w:fldChar w:fldCharType="end"/>
            </w:r>
          </w:hyperlink>
        </w:p>
        <w:p w14:paraId="78A967D0" w14:textId="3FB994FC"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25" w:history="1">
            <w:r w:rsidR="0037793B">
              <w:rPr>
                <w:rStyle w:val="Hyperlink"/>
                <w:noProof/>
              </w:rPr>
              <w:t>c</w:t>
            </w:r>
            <w:r w:rsidR="002C4850" w:rsidRPr="007E6814">
              <w:rPr>
                <w:rStyle w:val="Hyperlink"/>
                <w:noProof/>
              </w:rPr>
              <w:t>)</w:t>
            </w:r>
            <w:r w:rsidR="002C4850" w:rsidRPr="007E6814">
              <w:rPr>
                <w:rFonts w:asciiTheme="minorHAnsi" w:eastAsiaTheme="minorEastAsia" w:hAnsiTheme="minorHAnsi"/>
                <w:noProof/>
                <w:szCs w:val="22"/>
                <w:lang w:val="en-CA" w:bidi="ar-SA"/>
              </w:rPr>
              <w:tab/>
            </w:r>
            <w:r w:rsidR="002C4850" w:rsidRPr="007E6814">
              <w:rPr>
                <w:rStyle w:val="Hyperlink"/>
                <w:noProof/>
              </w:rPr>
              <w:t>Privacy</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_Toc48551425 \h </w:instrText>
            </w:r>
            <w:r w:rsidR="002C4850" w:rsidRPr="007E6814">
              <w:rPr>
                <w:noProof/>
                <w:webHidden/>
              </w:rPr>
            </w:r>
            <w:r w:rsidR="002C4850" w:rsidRPr="007E6814">
              <w:rPr>
                <w:noProof/>
                <w:webHidden/>
              </w:rPr>
              <w:fldChar w:fldCharType="separate"/>
            </w:r>
            <w:r w:rsidR="001D47CC">
              <w:rPr>
                <w:noProof/>
                <w:webHidden/>
              </w:rPr>
              <w:t>15</w:t>
            </w:r>
            <w:r w:rsidR="002C4850" w:rsidRPr="007E6814">
              <w:rPr>
                <w:noProof/>
                <w:webHidden/>
              </w:rPr>
              <w:fldChar w:fldCharType="end"/>
            </w:r>
          </w:hyperlink>
        </w:p>
        <w:p w14:paraId="16008CF4" w14:textId="74983DB9" w:rsidR="007E6814" w:rsidRDefault="009B3093">
          <w:pPr>
            <w:pStyle w:val="TOC1"/>
            <w:rPr>
              <w:rFonts w:asciiTheme="minorHAnsi" w:eastAsiaTheme="minorEastAsia" w:hAnsiTheme="minorHAnsi" w:cstheme="minorBidi"/>
              <w:b w:val="0"/>
              <w:szCs w:val="22"/>
              <w:lang w:val="en-CA" w:bidi="ar-SA"/>
            </w:rPr>
          </w:pPr>
          <w:hyperlink w:anchor="_Toc48551426" w:history="1">
            <w:r w:rsidR="002C4850" w:rsidRPr="007A10C2">
              <w:rPr>
                <w:rStyle w:val="Hyperlink"/>
              </w:rPr>
              <w:t>School Day Operations</w:t>
            </w:r>
            <w:r w:rsidR="002C4850">
              <w:rPr>
                <w:webHidden/>
              </w:rPr>
              <w:tab/>
            </w:r>
            <w:r w:rsidR="002C4850">
              <w:rPr>
                <w:webHidden/>
              </w:rPr>
              <w:fldChar w:fldCharType="begin"/>
            </w:r>
            <w:r w:rsidR="002C4850">
              <w:rPr>
                <w:webHidden/>
              </w:rPr>
              <w:instrText xml:space="preserve"> PAGEREF _Toc48551426 \h </w:instrText>
            </w:r>
            <w:r w:rsidR="002C4850">
              <w:rPr>
                <w:webHidden/>
              </w:rPr>
            </w:r>
            <w:r w:rsidR="002C4850">
              <w:rPr>
                <w:webHidden/>
              </w:rPr>
              <w:fldChar w:fldCharType="separate"/>
            </w:r>
            <w:r w:rsidR="001D47CC">
              <w:rPr>
                <w:webHidden/>
              </w:rPr>
              <w:t>15</w:t>
            </w:r>
            <w:r w:rsidR="002C4850">
              <w:rPr>
                <w:webHidden/>
              </w:rPr>
              <w:fldChar w:fldCharType="end"/>
            </w:r>
          </w:hyperlink>
        </w:p>
        <w:p w14:paraId="2E2C1FD1" w14:textId="76F1B345"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27" w:history="1">
            <w:r w:rsidR="002C4850" w:rsidRPr="007E6814">
              <w:rPr>
                <w:rStyle w:val="Hyperlink"/>
                <w:noProof/>
              </w:rPr>
              <w:t>a)</w:t>
            </w:r>
            <w:r w:rsidR="002C4850" w:rsidRPr="007E6814">
              <w:rPr>
                <w:rFonts w:asciiTheme="minorHAnsi" w:eastAsiaTheme="minorEastAsia" w:hAnsiTheme="minorHAnsi"/>
                <w:noProof/>
                <w:szCs w:val="22"/>
                <w:lang w:val="en-CA" w:bidi="ar-SA"/>
              </w:rPr>
              <w:tab/>
            </w:r>
            <w:r w:rsidR="002C4850" w:rsidRPr="007E6814">
              <w:rPr>
                <w:rStyle w:val="Hyperlink"/>
                <w:noProof/>
              </w:rPr>
              <w:t>Staff Rooms</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_Toc48551427 \h </w:instrText>
            </w:r>
            <w:r w:rsidR="002C4850" w:rsidRPr="007E6814">
              <w:rPr>
                <w:noProof/>
                <w:webHidden/>
              </w:rPr>
            </w:r>
            <w:r w:rsidR="002C4850" w:rsidRPr="007E6814">
              <w:rPr>
                <w:noProof/>
                <w:webHidden/>
              </w:rPr>
              <w:fldChar w:fldCharType="separate"/>
            </w:r>
            <w:r w:rsidR="001D47CC">
              <w:rPr>
                <w:noProof/>
                <w:webHidden/>
              </w:rPr>
              <w:t>15</w:t>
            </w:r>
            <w:r w:rsidR="002C4850" w:rsidRPr="007E6814">
              <w:rPr>
                <w:noProof/>
                <w:webHidden/>
              </w:rPr>
              <w:fldChar w:fldCharType="end"/>
            </w:r>
          </w:hyperlink>
        </w:p>
        <w:p w14:paraId="6DCD7116" w14:textId="493D87D9"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28" w:history="1">
            <w:r w:rsidR="002C4850" w:rsidRPr="007E6814">
              <w:rPr>
                <w:rStyle w:val="Hyperlink"/>
                <w:noProof/>
              </w:rPr>
              <w:t>b)</w:t>
            </w:r>
            <w:r w:rsidR="002C4850" w:rsidRPr="007E6814">
              <w:rPr>
                <w:rFonts w:asciiTheme="minorHAnsi" w:eastAsiaTheme="minorEastAsia" w:hAnsiTheme="minorHAnsi"/>
                <w:noProof/>
                <w:szCs w:val="22"/>
                <w:lang w:val="en-CA" w:bidi="ar-SA"/>
              </w:rPr>
              <w:tab/>
            </w:r>
            <w:r w:rsidR="002C4850" w:rsidRPr="007E6814">
              <w:rPr>
                <w:rStyle w:val="Hyperlink"/>
                <w:noProof/>
              </w:rPr>
              <w:t>Student Transportation</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_Toc48551428 \h </w:instrText>
            </w:r>
            <w:r w:rsidR="002C4850" w:rsidRPr="007E6814">
              <w:rPr>
                <w:noProof/>
                <w:webHidden/>
              </w:rPr>
            </w:r>
            <w:r w:rsidR="002C4850" w:rsidRPr="007E6814">
              <w:rPr>
                <w:noProof/>
                <w:webHidden/>
              </w:rPr>
              <w:fldChar w:fldCharType="separate"/>
            </w:r>
            <w:r w:rsidR="001D47CC">
              <w:rPr>
                <w:noProof/>
                <w:webHidden/>
              </w:rPr>
              <w:t>15</w:t>
            </w:r>
            <w:r w:rsidR="002C4850" w:rsidRPr="007E6814">
              <w:rPr>
                <w:noProof/>
                <w:webHidden/>
              </w:rPr>
              <w:fldChar w:fldCharType="end"/>
            </w:r>
          </w:hyperlink>
        </w:p>
        <w:p w14:paraId="7D7842DD" w14:textId="5E0B5798"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29" w:history="1">
            <w:r w:rsidR="002C4850" w:rsidRPr="007E6814">
              <w:rPr>
                <w:rStyle w:val="Hyperlink"/>
                <w:noProof/>
              </w:rPr>
              <w:t>c)</w:t>
            </w:r>
            <w:r w:rsidR="002C4850" w:rsidRPr="007E6814">
              <w:rPr>
                <w:rFonts w:asciiTheme="minorHAnsi" w:eastAsiaTheme="minorEastAsia" w:hAnsiTheme="minorHAnsi"/>
                <w:noProof/>
                <w:szCs w:val="22"/>
                <w:lang w:val="en-CA" w:bidi="ar-SA"/>
              </w:rPr>
              <w:tab/>
            </w:r>
            <w:r w:rsidR="002C4850" w:rsidRPr="007E6814">
              <w:rPr>
                <w:rStyle w:val="Hyperlink"/>
                <w:noProof/>
              </w:rPr>
              <w:t>Attendance</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_Toc48551429 \h </w:instrText>
            </w:r>
            <w:r w:rsidR="002C4850" w:rsidRPr="007E6814">
              <w:rPr>
                <w:noProof/>
                <w:webHidden/>
              </w:rPr>
            </w:r>
            <w:r w:rsidR="002C4850" w:rsidRPr="007E6814">
              <w:rPr>
                <w:noProof/>
                <w:webHidden/>
              </w:rPr>
              <w:fldChar w:fldCharType="separate"/>
            </w:r>
            <w:r w:rsidR="001D47CC">
              <w:rPr>
                <w:noProof/>
                <w:webHidden/>
              </w:rPr>
              <w:t>15</w:t>
            </w:r>
            <w:r w:rsidR="002C4850" w:rsidRPr="007E6814">
              <w:rPr>
                <w:noProof/>
                <w:webHidden/>
              </w:rPr>
              <w:fldChar w:fldCharType="end"/>
            </w:r>
          </w:hyperlink>
        </w:p>
        <w:p w14:paraId="09AA0B74" w14:textId="622824AD"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30" w:history="1">
            <w:r w:rsidR="002C4850" w:rsidRPr="007E6814">
              <w:rPr>
                <w:rStyle w:val="Hyperlink"/>
                <w:noProof/>
              </w:rPr>
              <w:t>d)</w:t>
            </w:r>
            <w:r w:rsidR="002C4850" w:rsidRPr="007E6814">
              <w:rPr>
                <w:rFonts w:asciiTheme="minorHAnsi" w:eastAsiaTheme="minorEastAsia" w:hAnsiTheme="minorHAnsi"/>
                <w:noProof/>
                <w:szCs w:val="22"/>
                <w:lang w:val="en-CA" w:bidi="ar-SA"/>
              </w:rPr>
              <w:tab/>
            </w:r>
            <w:r w:rsidR="002C4850" w:rsidRPr="007E6814">
              <w:rPr>
                <w:rStyle w:val="Hyperlink"/>
                <w:noProof/>
              </w:rPr>
              <w:t>Fire Drills</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_Toc48551430 \h </w:instrText>
            </w:r>
            <w:r w:rsidR="002C4850" w:rsidRPr="007E6814">
              <w:rPr>
                <w:noProof/>
                <w:webHidden/>
              </w:rPr>
            </w:r>
            <w:r w:rsidR="002C4850" w:rsidRPr="007E6814">
              <w:rPr>
                <w:noProof/>
                <w:webHidden/>
              </w:rPr>
              <w:fldChar w:fldCharType="separate"/>
            </w:r>
            <w:r w:rsidR="001D47CC">
              <w:rPr>
                <w:noProof/>
                <w:webHidden/>
              </w:rPr>
              <w:t>16</w:t>
            </w:r>
            <w:r w:rsidR="002C4850" w:rsidRPr="007E6814">
              <w:rPr>
                <w:noProof/>
                <w:webHidden/>
              </w:rPr>
              <w:fldChar w:fldCharType="end"/>
            </w:r>
          </w:hyperlink>
        </w:p>
        <w:p w14:paraId="5B861BA9" w14:textId="4DAD3616"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31" w:history="1">
            <w:r w:rsidR="002C4850" w:rsidRPr="007E6814">
              <w:rPr>
                <w:rStyle w:val="Hyperlink"/>
                <w:noProof/>
              </w:rPr>
              <w:t>e)</w:t>
            </w:r>
            <w:r w:rsidR="002C4850" w:rsidRPr="007E6814">
              <w:rPr>
                <w:rFonts w:asciiTheme="minorHAnsi" w:eastAsiaTheme="minorEastAsia" w:hAnsiTheme="minorHAnsi"/>
                <w:noProof/>
                <w:szCs w:val="22"/>
                <w:lang w:val="en-CA" w:bidi="ar-SA"/>
              </w:rPr>
              <w:tab/>
            </w:r>
            <w:r w:rsidR="002C4850" w:rsidRPr="007E6814">
              <w:rPr>
                <w:rStyle w:val="Hyperlink"/>
                <w:noProof/>
              </w:rPr>
              <w:t>Lockdown, Tornado and Bomb Threat Drills</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_Toc48551431 \h </w:instrText>
            </w:r>
            <w:r w:rsidR="002C4850" w:rsidRPr="007E6814">
              <w:rPr>
                <w:noProof/>
                <w:webHidden/>
              </w:rPr>
            </w:r>
            <w:r w:rsidR="002C4850" w:rsidRPr="007E6814">
              <w:rPr>
                <w:noProof/>
                <w:webHidden/>
              </w:rPr>
              <w:fldChar w:fldCharType="separate"/>
            </w:r>
            <w:r w:rsidR="001D47CC">
              <w:rPr>
                <w:noProof/>
                <w:webHidden/>
              </w:rPr>
              <w:t>16</w:t>
            </w:r>
            <w:r w:rsidR="002C4850" w:rsidRPr="007E6814">
              <w:rPr>
                <w:noProof/>
                <w:webHidden/>
              </w:rPr>
              <w:fldChar w:fldCharType="end"/>
            </w:r>
          </w:hyperlink>
        </w:p>
        <w:p w14:paraId="42DFF6EA" w14:textId="7E684868"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32" w:history="1">
            <w:r w:rsidR="002C4850" w:rsidRPr="007E6814">
              <w:rPr>
                <w:rStyle w:val="Hyperlink"/>
                <w:noProof/>
              </w:rPr>
              <w:t>f)</w:t>
            </w:r>
            <w:r w:rsidR="002C4850" w:rsidRPr="007E6814">
              <w:rPr>
                <w:rFonts w:asciiTheme="minorHAnsi" w:eastAsiaTheme="minorEastAsia" w:hAnsiTheme="minorHAnsi"/>
                <w:noProof/>
                <w:szCs w:val="22"/>
                <w:lang w:val="en-CA" w:bidi="ar-SA"/>
              </w:rPr>
              <w:tab/>
            </w:r>
            <w:r w:rsidR="002C4850" w:rsidRPr="007E6814">
              <w:rPr>
                <w:rStyle w:val="Hyperlink"/>
                <w:noProof/>
              </w:rPr>
              <w:t>Student Nutrition</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_Toc48551432 \h </w:instrText>
            </w:r>
            <w:r w:rsidR="002C4850" w:rsidRPr="007E6814">
              <w:rPr>
                <w:noProof/>
                <w:webHidden/>
              </w:rPr>
            </w:r>
            <w:r w:rsidR="002C4850" w:rsidRPr="007E6814">
              <w:rPr>
                <w:noProof/>
                <w:webHidden/>
              </w:rPr>
              <w:fldChar w:fldCharType="separate"/>
            </w:r>
            <w:r w:rsidR="001D47CC">
              <w:rPr>
                <w:noProof/>
                <w:webHidden/>
              </w:rPr>
              <w:t>16</w:t>
            </w:r>
            <w:r w:rsidR="002C4850" w:rsidRPr="007E6814">
              <w:rPr>
                <w:noProof/>
                <w:webHidden/>
              </w:rPr>
              <w:fldChar w:fldCharType="end"/>
            </w:r>
          </w:hyperlink>
        </w:p>
        <w:p w14:paraId="251044A7" w14:textId="2992A916"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33" w:history="1">
            <w:r w:rsidR="002C4850" w:rsidRPr="007E6814">
              <w:rPr>
                <w:rStyle w:val="Hyperlink"/>
                <w:noProof/>
              </w:rPr>
              <w:t>g)</w:t>
            </w:r>
            <w:r w:rsidR="002C4850" w:rsidRPr="007E6814">
              <w:rPr>
                <w:rFonts w:asciiTheme="minorHAnsi" w:eastAsiaTheme="minorEastAsia" w:hAnsiTheme="minorHAnsi"/>
                <w:noProof/>
                <w:szCs w:val="22"/>
                <w:lang w:val="en-CA" w:bidi="ar-SA"/>
              </w:rPr>
              <w:tab/>
            </w:r>
            <w:r w:rsidR="002C4850" w:rsidRPr="007E6814">
              <w:rPr>
                <w:rStyle w:val="Hyperlink"/>
                <w:noProof/>
              </w:rPr>
              <w:t>Field Trips</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_Toc48551433 \h </w:instrText>
            </w:r>
            <w:r w:rsidR="002C4850" w:rsidRPr="007E6814">
              <w:rPr>
                <w:noProof/>
                <w:webHidden/>
              </w:rPr>
            </w:r>
            <w:r w:rsidR="002C4850" w:rsidRPr="007E6814">
              <w:rPr>
                <w:noProof/>
                <w:webHidden/>
              </w:rPr>
              <w:fldChar w:fldCharType="separate"/>
            </w:r>
            <w:r w:rsidR="001D47CC">
              <w:rPr>
                <w:noProof/>
                <w:webHidden/>
              </w:rPr>
              <w:t>16</w:t>
            </w:r>
            <w:r w:rsidR="002C4850" w:rsidRPr="007E6814">
              <w:rPr>
                <w:noProof/>
                <w:webHidden/>
              </w:rPr>
              <w:fldChar w:fldCharType="end"/>
            </w:r>
          </w:hyperlink>
        </w:p>
        <w:p w14:paraId="7C2685BE" w14:textId="54E1B3AB"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34" w:history="1">
            <w:r w:rsidR="002C4850" w:rsidRPr="007E6814">
              <w:rPr>
                <w:rStyle w:val="Hyperlink"/>
                <w:noProof/>
              </w:rPr>
              <w:t>h)</w:t>
            </w:r>
            <w:r w:rsidR="002C4850" w:rsidRPr="007E6814">
              <w:rPr>
                <w:rFonts w:asciiTheme="minorHAnsi" w:eastAsiaTheme="minorEastAsia" w:hAnsiTheme="minorHAnsi"/>
                <w:noProof/>
                <w:szCs w:val="22"/>
                <w:lang w:val="en-CA" w:bidi="ar-SA"/>
              </w:rPr>
              <w:tab/>
            </w:r>
            <w:r w:rsidR="002C4850" w:rsidRPr="007E6814">
              <w:rPr>
                <w:rStyle w:val="Hyperlink"/>
                <w:noProof/>
              </w:rPr>
              <w:t>Intramural and Extracurricular Sports</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_Toc48551434 \h </w:instrText>
            </w:r>
            <w:r w:rsidR="002C4850" w:rsidRPr="007E6814">
              <w:rPr>
                <w:noProof/>
                <w:webHidden/>
              </w:rPr>
            </w:r>
            <w:r w:rsidR="002C4850" w:rsidRPr="007E6814">
              <w:rPr>
                <w:noProof/>
                <w:webHidden/>
              </w:rPr>
              <w:fldChar w:fldCharType="separate"/>
            </w:r>
            <w:r w:rsidR="001D47CC">
              <w:rPr>
                <w:noProof/>
                <w:webHidden/>
              </w:rPr>
              <w:t>17</w:t>
            </w:r>
            <w:r w:rsidR="002C4850" w:rsidRPr="007E6814">
              <w:rPr>
                <w:noProof/>
                <w:webHidden/>
              </w:rPr>
              <w:fldChar w:fldCharType="end"/>
            </w:r>
          </w:hyperlink>
        </w:p>
        <w:p w14:paraId="6CE5CA60" w14:textId="038397C4"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35" w:history="1">
            <w:r w:rsidR="002C4850" w:rsidRPr="007E6814">
              <w:rPr>
                <w:rStyle w:val="Hyperlink"/>
                <w:noProof/>
              </w:rPr>
              <w:t>i)</w:t>
            </w:r>
            <w:r w:rsidR="002C4850" w:rsidRPr="007E6814">
              <w:rPr>
                <w:rFonts w:asciiTheme="minorHAnsi" w:eastAsiaTheme="minorEastAsia" w:hAnsiTheme="minorHAnsi"/>
                <w:noProof/>
                <w:szCs w:val="22"/>
                <w:lang w:val="en-CA" w:bidi="ar-SA"/>
              </w:rPr>
              <w:tab/>
            </w:r>
            <w:r w:rsidR="002C4850" w:rsidRPr="007E6814">
              <w:rPr>
                <w:rStyle w:val="Hyperlink"/>
                <w:noProof/>
              </w:rPr>
              <w:t>The Music Program, Clubs and Other Activities</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_Toc48551435 \h </w:instrText>
            </w:r>
            <w:r w:rsidR="002C4850" w:rsidRPr="007E6814">
              <w:rPr>
                <w:noProof/>
                <w:webHidden/>
              </w:rPr>
            </w:r>
            <w:r w:rsidR="002C4850" w:rsidRPr="007E6814">
              <w:rPr>
                <w:noProof/>
                <w:webHidden/>
              </w:rPr>
              <w:fldChar w:fldCharType="separate"/>
            </w:r>
            <w:r w:rsidR="001D47CC">
              <w:rPr>
                <w:noProof/>
                <w:webHidden/>
              </w:rPr>
              <w:t>17</w:t>
            </w:r>
            <w:r w:rsidR="002C4850" w:rsidRPr="007E6814">
              <w:rPr>
                <w:noProof/>
                <w:webHidden/>
              </w:rPr>
              <w:fldChar w:fldCharType="end"/>
            </w:r>
          </w:hyperlink>
        </w:p>
        <w:p w14:paraId="4691A48F" w14:textId="47EE14A5"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36" w:history="1">
            <w:r w:rsidR="002C4850" w:rsidRPr="007E6814">
              <w:rPr>
                <w:rStyle w:val="Hyperlink"/>
                <w:noProof/>
              </w:rPr>
              <w:t>j)</w:t>
            </w:r>
            <w:r w:rsidR="002C4850" w:rsidRPr="007E6814">
              <w:rPr>
                <w:rFonts w:asciiTheme="minorHAnsi" w:eastAsiaTheme="minorEastAsia" w:hAnsiTheme="minorHAnsi"/>
                <w:noProof/>
                <w:szCs w:val="22"/>
                <w:lang w:val="en-CA" w:bidi="ar-SA"/>
              </w:rPr>
              <w:tab/>
            </w:r>
            <w:r w:rsidR="002C4850" w:rsidRPr="007E6814">
              <w:rPr>
                <w:rStyle w:val="Hyperlink"/>
                <w:noProof/>
              </w:rPr>
              <w:t>Contactless Payments and Deliveries</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_Toc48551436 \h </w:instrText>
            </w:r>
            <w:r w:rsidR="002C4850" w:rsidRPr="007E6814">
              <w:rPr>
                <w:noProof/>
                <w:webHidden/>
              </w:rPr>
            </w:r>
            <w:r w:rsidR="002C4850" w:rsidRPr="007E6814">
              <w:rPr>
                <w:noProof/>
                <w:webHidden/>
              </w:rPr>
              <w:fldChar w:fldCharType="separate"/>
            </w:r>
            <w:r w:rsidR="001D47CC">
              <w:rPr>
                <w:noProof/>
                <w:webHidden/>
              </w:rPr>
              <w:t>17</w:t>
            </w:r>
            <w:r w:rsidR="002C4850" w:rsidRPr="007E6814">
              <w:rPr>
                <w:noProof/>
                <w:webHidden/>
              </w:rPr>
              <w:fldChar w:fldCharType="end"/>
            </w:r>
          </w:hyperlink>
        </w:p>
        <w:p w14:paraId="5C62DA23" w14:textId="35B9AC50"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37" w:history="1">
            <w:r w:rsidR="002C4850" w:rsidRPr="007E6814">
              <w:rPr>
                <w:rStyle w:val="Hyperlink"/>
                <w:noProof/>
              </w:rPr>
              <w:t>k)</w:t>
            </w:r>
            <w:r w:rsidR="002C4850" w:rsidRPr="007E6814">
              <w:rPr>
                <w:rFonts w:asciiTheme="minorHAnsi" w:eastAsiaTheme="minorEastAsia" w:hAnsiTheme="minorHAnsi"/>
                <w:noProof/>
                <w:szCs w:val="22"/>
                <w:lang w:val="en-CA" w:bidi="ar-SA"/>
              </w:rPr>
              <w:tab/>
            </w:r>
            <w:r w:rsidR="002C4850" w:rsidRPr="007E6814">
              <w:rPr>
                <w:rStyle w:val="Hyperlink"/>
                <w:noProof/>
              </w:rPr>
              <w:t>School Equipment and Communal Spaces</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_Toc48551437 \h </w:instrText>
            </w:r>
            <w:r w:rsidR="002C4850" w:rsidRPr="007E6814">
              <w:rPr>
                <w:noProof/>
                <w:webHidden/>
              </w:rPr>
            </w:r>
            <w:r w:rsidR="002C4850" w:rsidRPr="007E6814">
              <w:rPr>
                <w:noProof/>
                <w:webHidden/>
              </w:rPr>
              <w:fldChar w:fldCharType="separate"/>
            </w:r>
            <w:r w:rsidR="001D47CC">
              <w:rPr>
                <w:noProof/>
                <w:webHidden/>
              </w:rPr>
              <w:t>17</w:t>
            </w:r>
            <w:r w:rsidR="002C4850" w:rsidRPr="007E6814">
              <w:rPr>
                <w:noProof/>
                <w:webHidden/>
              </w:rPr>
              <w:fldChar w:fldCharType="end"/>
            </w:r>
          </w:hyperlink>
        </w:p>
        <w:p w14:paraId="575768E6" w14:textId="3886C78F" w:rsidR="007E6814" w:rsidRPr="007E6814" w:rsidRDefault="009B3093">
          <w:pPr>
            <w:pStyle w:val="TOC3"/>
            <w:tabs>
              <w:tab w:val="left" w:pos="880"/>
              <w:tab w:val="right" w:leader="dot" w:pos="9954"/>
            </w:tabs>
            <w:rPr>
              <w:rFonts w:asciiTheme="minorHAnsi" w:eastAsiaTheme="minorEastAsia" w:hAnsiTheme="minorHAnsi"/>
              <w:noProof/>
              <w:szCs w:val="22"/>
              <w:lang w:val="en-CA" w:bidi="ar-SA"/>
            </w:rPr>
          </w:pPr>
          <w:hyperlink w:anchor="_Toc48551438" w:history="1">
            <w:r w:rsidR="002C4850" w:rsidRPr="007E6814">
              <w:rPr>
                <w:rStyle w:val="Hyperlink"/>
                <w:noProof/>
              </w:rPr>
              <w:t>i.</w:t>
            </w:r>
            <w:r w:rsidR="002C4850" w:rsidRPr="007E6814">
              <w:rPr>
                <w:rFonts w:asciiTheme="minorHAnsi" w:eastAsiaTheme="minorEastAsia" w:hAnsiTheme="minorHAnsi"/>
                <w:noProof/>
                <w:szCs w:val="22"/>
                <w:lang w:val="en-CA" w:bidi="ar-SA"/>
              </w:rPr>
              <w:tab/>
            </w:r>
            <w:r w:rsidR="002C4850" w:rsidRPr="007E6814">
              <w:rPr>
                <w:rStyle w:val="Hyperlink"/>
                <w:noProof/>
              </w:rPr>
              <w:t>Doors</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_Toc48551438 \h </w:instrText>
            </w:r>
            <w:r w:rsidR="002C4850" w:rsidRPr="007E6814">
              <w:rPr>
                <w:noProof/>
                <w:webHidden/>
              </w:rPr>
            </w:r>
            <w:r w:rsidR="002C4850" w:rsidRPr="007E6814">
              <w:rPr>
                <w:noProof/>
                <w:webHidden/>
              </w:rPr>
              <w:fldChar w:fldCharType="separate"/>
            </w:r>
            <w:r w:rsidR="001D47CC">
              <w:rPr>
                <w:noProof/>
                <w:webHidden/>
              </w:rPr>
              <w:t>17</w:t>
            </w:r>
            <w:r w:rsidR="002C4850" w:rsidRPr="007E6814">
              <w:rPr>
                <w:noProof/>
                <w:webHidden/>
              </w:rPr>
              <w:fldChar w:fldCharType="end"/>
            </w:r>
          </w:hyperlink>
        </w:p>
        <w:p w14:paraId="4F6026E1" w14:textId="668A7C36" w:rsidR="007E6814" w:rsidRPr="007E6814" w:rsidRDefault="009B3093">
          <w:pPr>
            <w:pStyle w:val="TOC3"/>
            <w:tabs>
              <w:tab w:val="left" w:pos="880"/>
              <w:tab w:val="right" w:leader="dot" w:pos="9954"/>
            </w:tabs>
            <w:rPr>
              <w:rFonts w:asciiTheme="minorHAnsi" w:eastAsiaTheme="minorEastAsia" w:hAnsiTheme="minorHAnsi"/>
              <w:noProof/>
              <w:szCs w:val="22"/>
              <w:lang w:val="en-CA" w:bidi="ar-SA"/>
            </w:rPr>
          </w:pPr>
          <w:hyperlink w:anchor="_Toc48551439" w:history="1">
            <w:r w:rsidR="002C4850" w:rsidRPr="007E6814">
              <w:rPr>
                <w:rStyle w:val="Hyperlink"/>
                <w:noProof/>
              </w:rPr>
              <w:t>ii.</w:t>
            </w:r>
            <w:r w:rsidR="002C4850" w:rsidRPr="007E6814">
              <w:rPr>
                <w:rFonts w:asciiTheme="minorHAnsi" w:eastAsiaTheme="minorEastAsia" w:hAnsiTheme="minorHAnsi"/>
                <w:noProof/>
                <w:szCs w:val="22"/>
                <w:lang w:val="en-CA" w:bidi="ar-SA"/>
              </w:rPr>
              <w:tab/>
            </w:r>
            <w:r w:rsidR="002C4850" w:rsidRPr="007E6814">
              <w:rPr>
                <w:rStyle w:val="Hyperlink"/>
                <w:noProof/>
              </w:rPr>
              <w:t>Restrooms</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_Toc48551439 \h </w:instrText>
            </w:r>
            <w:r w:rsidR="002C4850" w:rsidRPr="007E6814">
              <w:rPr>
                <w:noProof/>
                <w:webHidden/>
              </w:rPr>
            </w:r>
            <w:r w:rsidR="002C4850" w:rsidRPr="007E6814">
              <w:rPr>
                <w:noProof/>
                <w:webHidden/>
              </w:rPr>
              <w:fldChar w:fldCharType="separate"/>
            </w:r>
            <w:r w:rsidR="001D47CC">
              <w:rPr>
                <w:noProof/>
                <w:webHidden/>
              </w:rPr>
              <w:t>17</w:t>
            </w:r>
            <w:r w:rsidR="002C4850" w:rsidRPr="007E6814">
              <w:rPr>
                <w:noProof/>
                <w:webHidden/>
              </w:rPr>
              <w:fldChar w:fldCharType="end"/>
            </w:r>
          </w:hyperlink>
        </w:p>
        <w:p w14:paraId="36C07216" w14:textId="54EC1EF7" w:rsidR="007E6814" w:rsidRPr="007E6814" w:rsidRDefault="009B3093">
          <w:pPr>
            <w:pStyle w:val="TOC3"/>
            <w:tabs>
              <w:tab w:val="left" w:pos="1100"/>
              <w:tab w:val="right" w:leader="dot" w:pos="9954"/>
            </w:tabs>
            <w:rPr>
              <w:rFonts w:asciiTheme="minorHAnsi" w:eastAsiaTheme="minorEastAsia" w:hAnsiTheme="minorHAnsi"/>
              <w:noProof/>
              <w:szCs w:val="22"/>
              <w:lang w:val="en-CA" w:bidi="ar-SA"/>
            </w:rPr>
          </w:pPr>
          <w:hyperlink w:anchor="_Toc48551440" w:history="1">
            <w:r w:rsidR="002C4850" w:rsidRPr="007E6814">
              <w:rPr>
                <w:rStyle w:val="Hyperlink"/>
                <w:noProof/>
              </w:rPr>
              <w:t>iii.</w:t>
            </w:r>
            <w:r w:rsidR="002C4850" w:rsidRPr="007E6814">
              <w:rPr>
                <w:rFonts w:asciiTheme="minorHAnsi" w:eastAsiaTheme="minorEastAsia" w:hAnsiTheme="minorHAnsi"/>
                <w:noProof/>
                <w:szCs w:val="22"/>
                <w:lang w:val="en-CA" w:bidi="ar-SA"/>
              </w:rPr>
              <w:tab/>
            </w:r>
            <w:r w:rsidR="002C4850" w:rsidRPr="007E6814">
              <w:rPr>
                <w:rStyle w:val="Hyperlink"/>
                <w:noProof/>
              </w:rPr>
              <w:t>Outdoor Space</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_Toc48551440 \h </w:instrText>
            </w:r>
            <w:r w:rsidR="002C4850" w:rsidRPr="007E6814">
              <w:rPr>
                <w:noProof/>
                <w:webHidden/>
              </w:rPr>
            </w:r>
            <w:r w:rsidR="002C4850" w:rsidRPr="007E6814">
              <w:rPr>
                <w:noProof/>
                <w:webHidden/>
              </w:rPr>
              <w:fldChar w:fldCharType="separate"/>
            </w:r>
            <w:r w:rsidR="001D47CC">
              <w:rPr>
                <w:noProof/>
                <w:webHidden/>
              </w:rPr>
              <w:t>18</w:t>
            </w:r>
            <w:r w:rsidR="002C4850" w:rsidRPr="007E6814">
              <w:rPr>
                <w:noProof/>
                <w:webHidden/>
              </w:rPr>
              <w:fldChar w:fldCharType="end"/>
            </w:r>
          </w:hyperlink>
        </w:p>
        <w:p w14:paraId="0FE5827F" w14:textId="44134FA9" w:rsidR="007E6814" w:rsidRPr="007E6814" w:rsidRDefault="009B3093">
          <w:pPr>
            <w:pStyle w:val="TOC3"/>
            <w:tabs>
              <w:tab w:val="left" w:pos="1100"/>
              <w:tab w:val="right" w:leader="dot" w:pos="9954"/>
            </w:tabs>
            <w:rPr>
              <w:rFonts w:asciiTheme="minorHAnsi" w:eastAsiaTheme="minorEastAsia" w:hAnsiTheme="minorHAnsi"/>
              <w:noProof/>
              <w:szCs w:val="22"/>
              <w:lang w:val="en-CA" w:bidi="ar-SA"/>
            </w:rPr>
          </w:pPr>
          <w:hyperlink w:anchor="_Toc48551441" w:history="1">
            <w:r w:rsidR="002C4850" w:rsidRPr="007E6814">
              <w:rPr>
                <w:rStyle w:val="Hyperlink"/>
                <w:noProof/>
              </w:rPr>
              <w:t>iv.</w:t>
            </w:r>
            <w:r w:rsidR="002C4850" w:rsidRPr="007E6814">
              <w:rPr>
                <w:rFonts w:asciiTheme="minorHAnsi" w:eastAsiaTheme="minorEastAsia" w:hAnsiTheme="minorHAnsi"/>
                <w:noProof/>
                <w:szCs w:val="22"/>
                <w:lang w:val="en-CA" w:bidi="ar-SA"/>
              </w:rPr>
              <w:tab/>
            </w:r>
            <w:r w:rsidR="002C4850" w:rsidRPr="007E6814">
              <w:rPr>
                <w:rStyle w:val="Hyperlink"/>
                <w:noProof/>
              </w:rPr>
              <w:t>Recess</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_Toc48551441 \h </w:instrText>
            </w:r>
            <w:r w:rsidR="002C4850" w:rsidRPr="007E6814">
              <w:rPr>
                <w:noProof/>
                <w:webHidden/>
              </w:rPr>
            </w:r>
            <w:r w:rsidR="002C4850" w:rsidRPr="007E6814">
              <w:rPr>
                <w:noProof/>
                <w:webHidden/>
              </w:rPr>
              <w:fldChar w:fldCharType="separate"/>
            </w:r>
            <w:r w:rsidR="001D47CC">
              <w:rPr>
                <w:noProof/>
                <w:webHidden/>
              </w:rPr>
              <w:t>18</w:t>
            </w:r>
            <w:r w:rsidR="002C4850" w:rsidRPr="007E6814">
              <w:rPr>
                <w:noProof/>
                <w:webHidden/>
              </w:rPr>
              <w:fldChar w:fldCharType="end"/>
            </w:r>
          </w:hyperlink>
        </w:p>
        <w:p w14:paraId="72CC0711" w14:textId="47B6BF97" w:rsidR="007E6814" w:rsidRPr="007E6814" w:rsidRDefault="009B3093">
          <w:pPr>
            <w:pStyle w:val="TOC3"/>
            <w:tabs>
              <w:tab w:val="left" w:pos="880"/>
              <w:tab w:val="right" w:leader="dot" w:pos="9954"/>
            </w:tabs>
            <w:rPr>
              <w:rFonts w:asciiTheme="minorHAnsi" w:eastAsiaTheme="minorEastAsia" w:hAnsiTheme="minorHAnsi"/>
              <w:noProof/>
              <w:szCs w:val="22"/>
              <w:lang w:val="en-CA" w:bidi="ar-SA"/>
            </w:rPr>
          </w:pPr>
          <w:hyperlink w:anchor="_Toc48551442" w:history="1">
            <w:r w:rsidR="002C4850" w:rsidRPr="007E6814">
              <w:rPr>
                <w:rStyle w:val="Hyperlink"/>
                <w:noProof/>
              </w:rPr>
              <w:t>v.</w:t>
            </w:r>
            <w:r w:rsidR="002C4850" w:rsidRPr="007E6814">
              <w:rPr>
                <w:rFonts w:asciiTheme="minorHAnsi" w:eastAsiaTheme="minorEastAsia" w:hAnsiTheme="minorHAnsi"/>
                <w:noProof/>
                <w:szCs w:val="22"/>
                <w:lang w:val="en-CA" w:bidi="ar-SA"/>
              </w:rPr>
              <w:tab/>
            </w:r>
            <w:r w:rsidR="002C4850" w:rsidRPr="007E6814">
              <w:rPr>
                <w:rStyle w:val="Hyperlink"/>
                <w:noProof/>
              </w:rPr>
              <w:t>Playground Structures</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_Toc48551442 \h </w:instrText>
            </w:r>
            <w:r w:rsidR="002C4850" w:rsidRPr="007E6814">
              <w:rPr>
                <w:noProof/>
                <w:webHidden/>
              </w:rPr>
            </w:r>
            <w:r w:rsidR="002C4850" w:rsidRPr="007E6814">
              <w:rPr>
                <w:noProof/>
                <w:webHidden/>
              </w:rPr>
              <w:fldChar w:fldCharType="separate"/>
            </w:r>
            <w:r w:rsidR="001D47CC">
              <w:rPr>
                <w:noProof/>
                <w:webHidden/>
              </w:rPr>
              <w:t>18</w:t>
            </w:r>
            <w:r w:rsidR="002C4850" w:rsidRPr="007E6814">
              <w:rPr>
                <w:noProof/>
                <w:webHidden/>
              </w:rPr>
              <w:fldChar w:fldCharType="end"/>
            </w:r>
          </w:hyperlink>
        </w:p>
        <w:p w14:paraId="18381B94" w14:textId="739D7EBE" w:rsidR="007E6814" w:rsidRPr="007E6814" w:rsidRDefault="009B3093">
          <w:pPr>
            <w:pStyle w:val="TOC3"/>
            <w:tabs>
              <w:tab w:val="left" w:pos="1100"/>
              <w:tab w:val="right" w:leader="dot" w:pos="9954"/>
            </w:tabs>
            <w:rPr>
              <w:rFonts w:asciiTheme="minorHAnsi" w:eastAsiaTheme="minorEastAsia" w:hAnsiTheme="minorHAnsi"/>
              <w:noProof/>
              <w:szCs w:val="22"/>
              <w:lang w:val="en-CA" w:bidi="ar-SA"/>
            </w:rPr>
          </w:pPr>
          <w:hyperlink w:anchor="_Toc48551443" w:history="1">
            <w:r w:rsidR="002C4850" w:rsidRPr="007E6814">
              <w:rPr>
                <w:rStyle w:val="Hyperlink"/>
                <w:noProof/>
              </w:rPr>
              <w:t>vi.</w:t>
            </w:r>
            <w:r w:rsidR="002C4850" w:rsidRPr="007E6814">
              <w:rPr>
                <w:rFonts w:asciiTheme="minorHAnsi" w:eastAsiaTheme="minorEastAsia" w:hAnsiTheme="minorHAnsi"/>
                <w:noProof/>
                <w:szCs w:val="22"/>
                <w:lang w:val="en-CA" w:bidi="ar-SA"/>
              </w:rPr>
              <w:tab/>
            </w:r>
            <w:r w:rsidR="002C4850" w:rsidRPr="007E6814">
              <w:rPr>
                <w:rStyle w:val="Hyperlink"/>
                <w:noProof/>
              </w:rPr>
              <w:t>Library</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_Toc48551443 \h </w:instrText>
            </w:r>
            <w:r w:rsidR="002C4850" w:rsidRPr="007E6814">
              <w:rPr>
                <w:noProof/>
                <w:webHidden/>
              </w:rPr>
            </w:r>
            <w:r w:rsidR="002C4850" w:rsidRPr="007E6814">
              <w:rPr>
                <w:noProof/>
                <w:webHidden/>
              </w:rPr>
              <w:fldChar w:fldCharType="separate"/>
            </w:r>
            <w:r w:rsidR="001D47CC">
              <w:rPr>
                <w:noProof/>
                <w:webHidden/>
              </w:rPr>
              <w:t>18</w:t>
            </w:r>
            <w:r w:rsidR="002C4850" w:rsidRPr="007E6814">
              <w:rPr>
                <w:noProof/>
                <w:webHidden/>
              </w:rPr>
              <w:fldChar w:fldCharType="end"/>
            </w:r>
          </w:hyperlink>
        </w:p>
        <w:p w14:paraId="3B86AEBE" w14:textId="2C85EB61" w:rsidR="007E6814" w:rsidRPr="007E6814" w:rsidRDefault="009B3093">
          <w:pPr>
            <w:pStyle w:val="TOC3"/>
            <w:tabs>
              <w:tab w:val="left" w:pos="1100"/>
              <w:tab w:val="right" w:leader="dot" w:pos="9954"/>
            </w:tabs>
            <w:rPr>
              <w:rFonts w:asciiTheme="minorHAnsi" w:eastAsiaTheme="minorEastAsia" w:hAnsiTheme="minorHAnsi"/>
              <w:noProof/>
              <w:szCs w:val="22"/>
              <w:lang w:val="en-CA" w:bidi="ar-SA"/>
            </w:rPr>
          </w:pPr>
          <w:hyperlink w:anchor="_Toc48551444" w:history="1">
            <w:r w:rsidR="002C4850" w:rsidRPr="007E6814">
              <w:rPr>
                <w:rStyle w:val="Hyperlink"/>
                <w:noProof/>
              </w:rPr>
              <w:t>vii.</w:t>
            </w:r>
            <w:r w:rsidR="002C4850" w:rsidRPr="007E6814">
              <w:rPr>
                <w:rFonts w:asciiTheme="minorHAnsi" w:eastAsiaTheme="minorEastAsia" w:hAnsiTheme="minorHAnsi"/>
                <w:noProof/>
                <w:szCs w:val="22"/>
                <w:lang w:val="en-CA" w:bidi="ar-SA"/>
              </w:rPr>
              <w:tab/>
            </w:r>
            <w:r w:rsidR="002C4850" w:rsidRPr="007E6814">
              <w:rPr>
                <w:rStyle w:val="Hyperlink"/>
                <w:noProof/>
              </w:rPr>
              <w:t>Large Group Gatherings and Assemblies</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_Toc48551444 \h </w:instrText>
            </w:r>
            <w:r w:rsidR="002C4850" w:rsidRPr="007E6814">
              <w:rPr>
                <w:noProof/>
                <w:webHidden/>
              </w:rPr>
            </w:r>
            <w:r w:rsidR="002C4850" w:rsidRPr="007E6814">
              <w:rPr>
                <w:noProof/>
                <w:webHidden/>
              </w:rPr>
              <w:fldChar w:fldCharType="separate"/>
            </w:r>
            <w:r w:rsidR="001D47CC">
              <w:rPr>
                <w:noProof/>
                <w:webHidden/>
              </w:rPr>
              <w:t>18</w:t>
            </w:r>
            <w:r w:rsidR="002C4850" w:rsidRPr="007E6814">
              <w:rPr>
                <w:noProof/>
                <w:webHidden/>
              </w:rPr>
              <w:fldChar w:fldCharType="end"/>
            </w:r>
          </w:hyperlink>
        </w:p>
        <w:p w14:paraId="38EA8EC8" w14:textId="29097C9A" w:rsidR="007E6814" w:rsidRDefault="009B3093">
          <w:pPr>
            <w:pStyle w:val="TOC1"/>
            <w:rPr>
              <w:rFonts w:asciiTheme="minorHAnsi" w:eastAsiaTheme="minorEastAsia" w:hAnsiTheme="minorHAnsi" w:cstheme="minorBidi"/>
              <w:b w:val="0"/>
              <w:szCs w:val="22"/>
              <w:lang w:val="en-CA" w:bidi="ar-SA"/>
            </w:rPr>
          </w:pPr>
          <w:hyperlink w:anchor="_Toc48551445" w:history="1">
            <w:r w:rsidR="002C4850" w:rsidRPr="007A10C2">
              <w:rPr>
                <w:rStyle w:val="Hyperlink"/>
              </w:rPr>
              <w:t>Program, Student Support &amp; Course Considerations</w:t>
            </w:r>
            <w:r w:rsidR="002C4850">
              <w:rPr>
                <w:webHidden/>
              </w:rPr>
              <w:tab/>
            </w:r>
            <w:r w:rsidR="002C4850">
              <w:rPr>
                <w:webHidden/>
              </w:rPr>
              <w:fldChar w:fldCharType="begin"/>
            </w:r>
            <w:r w:rsidR="002C4850">
              <w:rPr>
                <w:webHidden/>
              </w:rPr>
              <w:instrText xml:space="preserve"> PAGEREF _Toc48551445 \h </w:instrText>
            </w:r>
            <w:r w:rsidR="002C4850">
              <w:rPr>
                <w:webHidden/>
              </w:rPr>
            </w:r>
            <w:r w:rsidR="002C4850">
              <w:rPr>
                <w:webHidden/>
              </w:rPr>
              <w:fldChar w:fldCharType="separate"/>
            </w:r>
            <w:r w:rsidR="001D47CC">
              <w:rPr>
                <w:webHidden/>
              </w:rPr>
              <w:t>18</w:t>
            </w:r>
            <w:r w:rsidR="002C4850">
              <w:rPr>
                <w:webHidden/>
              </w:rPr>
              <w:fldChar w:fldCharType="end"/>
            </w:r>
          </w:hyperlink>
        </w:p>
        <w:p w14:paraId="19746DBE" w14:textId="05035822"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46" w:history="1">
            <w:r w:rsidR="002C4850" w:rsidRPr="007E6814">
              <w:rPr>
                <w:rStyle w:val="Hyperlink"/>
                <w:noProof/>
              </w:rPr>
              <w:t>a)</w:t>
            </w:r>
            <w:r w:rsidR="002C4850" w:rsidRPr="007E6814">
              <w:rPr>
                <w:rFonts w:asciiTheme="minorHAnsi" w:eastAsiaTheme="minorEastAsia" w:hAnsiTheme="minorHAnsi"/>
                <w:noProof/>
                <w:szCs w:val="22"/>
                <w:lang w:val="en-CA" w:bidi="ar-SA"/>
              </w:rPr>
              <w:tab/>
            </w:r>
            <w:r w:rsidR="002C4850" w:rsidRPr="007E6814">
              <w:rPr>
                <w:rStyle w:val="Hyperlink"/>
                <w:noProof/>
              </w:rPr>
              <w:t>Personal Protective Equipment (PPE)</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_Toc48551446 \h </w:instrText>
            </w:r>
            <w:r w:rsidR="002C4850" w:rsidRPr="007E6814">
              <w:rPr>
                <w:noProof/>
                <w:webHidden/>
              </w:rPr>
            </w:r>
            <w:r w:rsidR="002C4850" w:rsidRPr="007E6814">
              <w:rPr>
                <w:noProof/>
                <w:webHidden/>
              </w:rPr>
              <w:fldChar w:fldCharType="separate"/>
            </w:r>
            <w:r w:rsidR="001D47CC">
              <w:rPr>
                <w:noProof/>
                <w:webHidden/>
              </w:rPr>
              <w:t>18</w:t>
            </w:r>
            <w:r w:rsidR="002C4850" w:rsidRPr="007E6814">
              <w:rPr>
                <w:noProof/>
                <w:webHidden/>
              </w:rPr>
              <w:fldChar w:fldCharType="end"/>
            </w:r>
          </w:hyperlink>
        </w:p>
        <w:p w14:paraId="22A2D8C2" w14:textId="23B0F573"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47" w:history="1">
            <w:r w:rsidR="002C4850" w:rsidRPr="007E6814">
              <w:rPr>
                <w:rStyle w:val="Hyperlink"/>
                <w:noProof/>
              </w:rPr>
              <w:t>b)</w:t>
            </w:r>
            <w:r w:rsidR="002C4850" w:rsidRPr="007E6814">
              <w:rPr>
                <w:rFonts w:asciiTheme="minorHAnsi" w:eastAsiaTheme="minorEastAsia" w:hAnsiTheme="minorHAnsi"/>
                <w:noProof/>
                <w:szCs w:val="22"/>
                <w:lang w:val="en-CA" w:bidi="ar-SA"/>
              </w:rPr>
              <w:tab/>
            </w:r>
            <w:r w:rsidR="002C4850" w:rsidRPr="007E6814">
              <w:rPr>
                <w:rStyle w:val="Hyperlink"/>
                <w:noProof/>
              </w:rPr>
              <w:t>Special Education</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_Toc48551447 \h </w:instrText>
            </w:r>
            <w:r w:rsidR="002C4850" w:rsidRPr="007E6814">
              <w:rPr>
                <w:noProof/>
                <w:webHidden/>
              </w:rPr>
            </w:r>
            <w:r w:rsidR="002C4850" w:rsidRPr="007E6814">
              <w:rPr>
                <w:noProof/>
                <w:webHidden/>
              </w:rPr>
              <w:fldChar w:fldCharType="separate"/>
            </w:r>
            <w:r w:rsidR="001D47CC">
              <w:rPr>
                <w:noProof/>
                <w:webHidden/>
              </w:rPr>
              <w:t>19</w:t>
            </w:r>
            <w:r w:rsidR="002C4850" w:rsidRPr="007E6814">
              <w:rPr>
                <w:noProof/>
                <w:webHidden/>
              </w:rPr>
              <w:fldChar w:fldCharType="end"/>
            </w:r>
          </w:hyperlink>
        </w:p>
        <w:p w14:paraId="5C624FEF" w14:textId="5EC5A251"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48" w:history="1">
            <w:r w:rsidR="002C4850" w:rsidRPr="007E6814">
              <w:rPr>
                <w:rStyle w:val="Hyperlink"/>
                <w:noProof/>
              </w:rPr>
              <w:t>c)</w:t>
            </w:r>
            <w:r w:rsidR="002C4850" w:rsidRPr="007E6814">
              <w:rPr>
                <w:rFonts w:asciiTheme="minorHAnsi" w:eastAsiaTheme="minorEastAsia" w:hAnsiTheme="minorHAnsi"/>
                <w:noProof/>
                <w:szCs w:val="22"/>
                <w:lang w:val="en-CA" w:bidi="ar-SA"/>
              </w:rPr>
              <w:tab/>
            </w:r>
            <w:r w:rsidR="004D7017">
              <w:rPr>
                <w:rFonts w:eastAsiaTheme="minorEastAsia" w:cs="Arial"/>
                <w:noProof/>
                <w:szCs w:val="22"/>
                <w:lang w:val="en-CA" w:bidi="ar-SA"/>
              </w:rPr>
              <w:t>Announcements/</w:t>
            </w:r>
            <w:r w:rsidR="002C4850" w:rsidRPr="007E6814">
              <w:rPr>
                <w:rStyle w:val="Hyperlink"/>
                <w:noProof/>
              </w:rPr>
              <w:t>National Anthem</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_Toc48551448 \h </w:instrText>
            </w:r>
            <w:r w:rsidR="002C4850" w:rsidRPr="007E6814">
              <w:rPr>
                <w:noProof/>
                <w:webHidden/>
              </w:rPr>
            </w:r>
            <w:r w:rsidR="002C4850" w:rsidRPr="007E6814">
              <w:rPr>
                <w:noProof/>
                <w:webHidden/>
              </w:rPr>
              <w:fldChar w:fldCharType="separate"/>
            </w:r>
            <w:r w:rsidR="001D47CC">
              <w:rPr>
                <w:noProof/>
                <w:webHidden/>
              </w:rPr>
              <w:t>20</w:t>
            </w:r>
            <w:r w:rsidR="002C4850" w:rsidRPr="007E6814">
              <w:rPr>
                <w:noProof/>
                <w:webHidden/>
              </w:rPr>
              <w:fldChar w:fldCharType="end"/>
            </w:r>
          </w:hyperlink>
        </w:p>
        <w:p w14:paraId="42A16C46" w14:textId="5811E24A"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49" w:history="1">
            <w:r w:rsidR="002C4850" w:rsidRPr="007E6814">
              <w:rPr>
                <w:rStyle w:val="Hyperlink"/>
                <w:noProof/>
              </w:rPr>
              <w:t>d)</w:t>
            </w:r>
            <w:r w:rsidR="002C4850" w:rsidRPr="007E6814">
              <w:rPr>
                <w:rFonts w:asciiTheme="minorHAnsi" w:eastAsiaTheme="minorEastAsia" w:hAnsiTheme="minorHAnsi"/>
                <w:noProof/>
                <w:szCs w:val="22"/>
                <w:lang w:val="en-CA" w:bidi="ar-SA"/>
              </w:rPr>
              <w:tab/>
            </w:r>
            <w:r w:rsidR="002C4850" w:rsidRPr="007E6814">
              <w:rPr>
                <w:rStyle w:val="Hyperlink"/>
                <w:noProof/>
              </w:rPr>
              <w:t>Physical Education</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_Toc48551449 \h </w:instrText>
            </w:r>
            <w:r w:rsidR="002C4850" w:rsidRPr="007E6814">
              <w:rPr>
                <w:noProof/>
                <w:webHidden/>
              </w:rPr>
            </w:r>
            <w:r w:rsidR="002C4850" w:rsidRPr="007E6814">
              <w:rPr>
                <w:noProof/>
                <w:webHidden/>
              </w:rPr>
              <w:fldChar w:fldCharType="separate"/>
            </w:r>
            <w:r w:rsidR="001D47CC">
              <w:rPr>
                <w:noProof/>
                <w:webHidden/>
              </w:rPr>
              <w:t>20</w:t>
            </w:r>
            <w:r w:rsidR="002C4850" w:rsidRPr="007E6814">
              <w:rPr>
                <w:noProof/>
                <w:webHidden/>
              </w:rPr>
              <w:fldChar w:fldCharType="end"/>
            </w:r>
          </w:hyperlink>
        </w:p>
        <w:p w14:paraId="45C39B36" w14:textId="78C6A838"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50" w:history="1">
            <w:r w:rsidR="002C4850" w:rsidRPr="007E6814">
              <w:rPr>
                <w:rStyle w:val="Hyperlink"/>
                <w:noProof/>
              </w:rPr>
              <w:t>e)</w:t>
            </w:r>
            <w:r w:rsidR="002C4850" w:rsidRPr="007E6814">
              <w:rPr>
                <w:rFonts w:asciiTheme="minorHAnsi" w:eastAsiaTheme="minorEastAsia" w:hAnsiTheme="minorHAnsi"/>
                <w:noProof/>
                <w:szCs w:val="22"/>
                <w:lang w:val="en-CA" w:bidi="ar-SA"/>
              </w:rPr>
              <w:tab/>
            </w:r>
            <w:r w:rsidR="002C4850" w:rsidRPr="007E6814">
              <w:rPr>
                <w:rStyle w:val="Hyperlink"/>
                <w:noProof/>
              </w:rPr>
              <w:t>Specialized Courses and Programs</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_Toc48551450 \h </w:instrText>
            </w:r>
            <w:r w:rsidR="002C4850" w:rsidRPr="007E6814">
              <w:rPr>
                <w:noProof/>
                <w:webHidden/>
              </w:rPr>
            </w:r>
            <w:r w:rsidR="002C4850" w:rsidRPr="007E6814">
              <w:rPr>
                <w:noProof/>
                <w:webHidden/>
              </w:rPr>
              <w:fldChar w:fldCharType="separate"/>
            </w:r>
            <w:r w:rsidR="001D47CC">
              <w:rPr>
                <w:noProof/>
                <w:webHidden/>
              </w:rPr>
              <w:t>20</w:t>
            </w:r>
            <w:r w:rsidR="002C4850" w:rsidRPr="007E6814">
              <w:rPr>
                <w:noProof/>
                <w:webHidden/>
              </w:rPr>
              <w:fldChar w:fldCharType="end"/>
            </w:r>
          </w:hyperlink>
        </w:p>
        <w:p w14:paraId="7C264207" w14:textId="75734096" w:rsidR="007E6814" w:rsidRDefault="009B3093">
          <w:pPr>
            <w:pStyle w:val="TOC1"/>
            <w:rPr>
              <w:rFonts w:asciiTheme="minorHAnsi" w:eastAsiaTheme="minorEastAsia" w:hAnsiTheme="minorHAnsi" w:cstheme="minorBidi"/>
              <w:b w:val="0"/>
              <w:szCs w:val="22"/>
              <w:lang w:val="en-CA" w:bidi="ar-SA"/>
            </w:rPr>
          </w:pPr>
          <w:hyperlink w:anchor="_Toc48551451" w:history="1">
            <w:r w:rsidR="002C4850" w:rsidRPr="007A10C2">
              <w:rPr>
                <w:rStyle w:val="Hyperlink"/>
              </w:rPr>
              <w:t>Safety, Mental Health &amp; Wellbeing</w:t>
            </w:r>
            <w:r w:rsidR="002C4850">
              <w:rPr>
                <w:webHidden/>
              </w:rPr>
              <w:tab/>
            </w:r>
            <w:r w:rsidR="002C4850">
              <w:rPr>
                <w:webHidden/>
              </w:rPr>
              <w:fldChar w:fldCharType="begin"/>
            </w:r>
            <w:r w:rsidR="002C4850">
              <w:rPr>
                <w:webHidden/>
              </w:rPr>
              <w:instrText xml:space="preserve"> PAGEREF _Toc48551451 \h </w:instrText>
            </w:r>
            <w:r w:rsidR="002C4850">
              <w:rPr>
                <w:webHidden/>
              </w:rPr>
            </w:r>
            <w:r w:rsidR="002C4850">
              <w:rPr>
                <w:webHidden/>
              </w:rPr>
              <w:fldChar w:fldCharType="separate"/>
            </w:r>
            <w:r w:rsidR="001D47CC">
              <w:rPr>
                <w:webHidden/>
              </w:rPr>
              <w:t>21</w:t>
            </w:r>
            <w:r w:rsidR="002C4850">
              <w:rPr>
                <w:webHidden/>
              </w:rPr>
              <w:fldChar w:fldCharType="end"/>
            </w:r>
          </w:hyperlink>
        </w:p>
        <w:p w14:paraId="62BFF775" w14:textId="461570BE"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52" w:history="1">
            <w:r w:rsidR="002C4850" w:rsidRPr="007E6814">
              <w:rPr>
                <w:rStyle w:val="Hyperlink"/>
                <w:noProof/>
              </w:rPr>
              <w:t>a)</w:t>
            </w:r>
            <w:r w:rsidR="002C4850" w:rsidRPr="007E6814">
              <w:rPr>
                <w:rFonts w:asciiTheme="minorHAnsi" w:eastAsiaTheme="minorEastAsia" w:hAnsiTheme="minorHAnsi"/>
                <w:noProof/>
                <w:szCs w:val="22"/>
                <w:lang w:val="en-CA" w:bidi="ar-SA"/>
              </w:rPr>
              <w:tab/>
            </w:r>
            <w:r w:rsidR="002C4850" w:rsidRPr="007E6814">
              <w:rPr>
                <w:rStyle w:val="Hyperlink"/>
                <w:noProof/>
              </w:rPr>
              <w:t>Students with Health Conditions</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_Toc48551452 \h </w:instrText>
            </w:r>
            <w:r w:rsidR="002C4850" w:rsidRPr="007E6814">
              <w:rPr>
                <w:noProof/>
                <w:webHidden/>
              </w:rPr>
            </w:r>
            <w:r w:rsidR="002C4850" w:rsidRPr="007E6814">
              <w:rPr>
                <w:noProof/>
                <w:webHidden/>
              </w:rPr>
              <w:fldChar w:fldCharType="separate"/>
            </w:r>
            <w:r w:rsidR="001D47CC">
              <w:rPr>
                <w:noProof/>
                <w:webHidden/>
              </w:rPr>
              <w:t>21</w:t>
            </w:r>
            <w:r w:rsidR="002C4850" w:rsidRPr="007E6814">
              <w:rPr>
                <w:noProof/>
                <w:webHidden/>
              </w:rPr>
              <w:fldChar w:fldCharType="end"/>
            </w:r>
          </w:hyperlink>
        </w:p>
        <w:p w14:paraId="79853983" w14:textId="06070848"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53" w:history="1">
            <w:r w:rsidR="002C4850" w:rsidRPr="007E6814">
              <w:rPr>
                <w:rStyle w:val="Hyperlink"/>
                <w:noProof/>
              </w:rPr>
              <w:t>b)</w:t>
            </w:r>
            <w:r w:rsidR="002C4850" w:rsidRPr="007E6814">
              <w:rPr>
                <w:rFonts w:asciiTheme="minorHAnsi" w:eastAsiaTheme="minorEastAsia" w:hAnsiTheme="minorHAnsi"/>
                <w:noProof/>
                <w:szCs w:val="22"/>
                <w:lang w:val="en-CA" w:bidi="ar-SA"/>
              </w:rPr>
              <w:tab/>
            </w:r>
            <w:r w:rsidR="002C4850" w:rsidRPr="007E6814">
              <w:rPr>
                <w:rStyle w:val="Hyperlink"/>
                <w:noProof/>
              </w:rPr>
              <w:t>Racism, Discrimination and Bullying</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_Toc48551453 \h </w:instrText>
            </w:r>
            <w:r w:rsidR="002C4850" w:rsidRPr="007E6814">
              <w:rPr>
                <w:noProof/>
                <w:webHidden/>
              </w:rPr>
            </w:r>
            <w:r w:rsidR="002C4850" w:rsidRPr="007E6814">
              <w:rPr>
                <w:noProof/>
                <w:webHidden/>
              </w:rPr>
              <w:fldChar w:fldCharType="separate"/>
            </w:r>
            <w:r w:rsidR="001D47CC">
              <w:rPr>
                <w:noProof/>
                <w:webHidden/>
              </w:rPr>
              <w:t>21</w:t>
            </w:r>
            <w:r w:rsidR="002C4850" w:rsidRPr="007E6814">
              <w:rPr>
                <w:noProof/>
                <w:webHidden/>
              </w:rPr>
              <w:fldChar w:fldCharType="end"/>
            </w:r>
          </w:hyperlink>
        </w:p>
        <w:p w14:paraId="06FC5A05" w14:textId="5150048D"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54" w:history="1">
            <w:r w:rsidR="002C4850" w:rsidRPr="007E6814">
              <w:rPr>
                <w:rStyle w:val="Hyperlink"/>
                <w:noProof/>
              </w:rPr>
              <w:t>c)</w:t>
            </w:r>
            <w:r w:rsidR="002C4850" w:rsidRPr="007E6814">
              <w:rPr>
                <w:rFonts w:asciiTheme="minorHAnsi" w:eastAsiaTheme="minorEastAsia" w:hAnsiTheme="minorHAnsi"/>
                <w:noProof/>
                <w:szCs w:val="22"/>
                <w:lang w:val="en-CA" w:bidi="ar-SA"/>
              </w:rPr>
              <w:tab/>
            </w:r>
            <w:r w:rsidR="002C4850" w:rsidRPr="007E6814">
              <w:rPr>
                <w:rStyle w:val="Hyperlink"/>
                <w:noProof/>
              </w:rPr>
              <w:t>Student Well-being</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_Toc48551454 \h </w:instrText>
            </w:r>
            <w:r w:rsidR="002C4850" w:rsidRPr="007E6814">
              <w:rPr>
                <w:noProof/>
                <w:webHidden/>
              </w:rPr>
            </w:r>
            <w:r w:rsidR="002C4850" w:rsidRPr="007E6814">
              <w:rPr>
                <w:noProof/>
                <w:webHidden/>
              </w:rPr>
              <w:fldChar w:fldCharType="separate"/>
            </w:r>
            <w:r w:rsidR="001D47CC">
              <w:rPr>
                <w:noProof/>
                <w:webHidden/>
              </w:rPr>
              <w:t>21</w:t>
            </w:r>
            <w:r w:rsidR="002C4850" w:rsidRPr="007E6814">
              <w:rPr>
                <w:noProof/>
                <w:webHidden/>
              </w:rPr>
              <w:fldChar w:fldCharType="end"/>
            </w:r>
          </w:hyperlink>
        </w:p>
        <w:p w14:paraId="1A161602" w14:textId="6AF74D62"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55" w:history="1">
            <w:r w:rsidR="002C4850" w:rsidRPr="007E6814">
              <w:rPr>
                <w:rStyle w:val="Hyperlink"/>
                <w:noProof/>
              </w:rPr>
              <w:t>d)</w:t>
            </w:r>
            <w:r w:rsidR="002C4850" w:rsidRPr="007E6814">
              <w:rPr>
                <w:rFonts w:asciiTheme="minorHAnsi" w:eastAsiaTheme="minorEastAsia" w:hAnsiTheme="minorHAnsi"/>
                <w:noProof/>
                <w:szCs w:val="22"/>
                <w:lang w:val="en-CA" w:bidi="ar-SA"/>
              </w:rPr>
              <w:tab/>
            </w:r>
            <w:r w:rsidR="002C4850" w:rsidRPr="007E6814">
              <w:rPr>
                <w:rStyle w:val="Hyperlink"/>
                <w:noProof/>
              </w:rPr>
              <w:t>Mental Health Supports</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_Toc48551455 \h </w:instrText>
            </w:r>
            <w:r w:rsidR="002C4850" w:rsidRPr="007E6814">
              <w:rPr>
                <w:noProof/>
                <w:webHidden/>
              </w:rPr>
            </w:r>
            <w:r w:rsidR="002C4850" w:rsidRPr="007E6814">
              <w:rPr>
                <w:noProof/>
                <w:webHidden/>
              </w:rPr>
              <w:fldChar w:fldCharType="separate"/>
            </w:r>
            <w:r w:rsidR="001D47CC">
              <w:rPr>
                <w:noProof/>
                <w:webHidden/>
              </w:rPr>
              <w:t>21</w:t>
            </w:r>
            <w:r w:rsidR="002C4850" w:rsidRPr="007E6814">
              <w:rPr>
                <w:noProof/>
                <w:webHidden/>
              </w:rPr>
              <w:fldChar w:fldCharType="end"/>
            </w:r>
          </w:hyperlink>
        </w:p>
        <w:p w14:paraId="5C571A4D" w14:textId="122D64B0" w:rsidR="007E6814" w:rsidRDefault="009B3093">
          <w:pPr>
            <w:pStyle w:val="TOC1"/>
            <w:rPr>
              <w:rFonts w:asciiTheme="minorHAnsi" w:eastAsiaTheme="minorEastAsia" w:hAnsiTheme="minorHAnsi" w:cstheme="minorBidi"/>
              <w:b w:val="0"/>
              <w:szCs w:val="22"/>
              <w:lang w:val="en-CA" w:bidi="ar-SA"/>
            </w:rPr>
          </w:pPr>
          <w:hyperlink w:anchor="_Toc48551456" w:history="1">
            <w:r w:rsidR="002C4850" w:rsidRPr="007A10C2">
              <w:rPr>
                <w:rStyle w:val="Hyperlink"/>
              </w:rPr>
              <w:t>Commitment to Ongoing Support</w:t>
            </w:r>
            <w:r w:rsidR="002C4850">
              <w:rPr>
                <w:webHidden/>
              </w:rPr>
              <w:tab/>
            </w:r>
            <w:r w:rsidR="002C4850">
              <w:rPr>
                <w:webHidden/>
              </w:rPr>
              <w:fldChar w:fldCharType="begin"/>
            </w:r>
            <w:r w:rsidR="002C4850">
              <w:rPr>
                <w:webHidden/>
              </w:rPr>
              <w:instrText xml:space="preserve"> PAGEREF _Toc48551456 \h </w:instrText>
            </w:r>
            <w:r w:rsidR="002C4850">
              <w:rPr>
                <w:webHidden/>
              </w:rPr>
            </w:r>
            <w:r w:rsidR="002C4850">
              <w:rPr>
                <w:webHidden/>
              </w:rPr>
              <w:fldChar w:fldCharType="separate"/>
            </w:r>
            <w:r w:rsidR="001D47CC">
              <w:rPr>
                <w:webHidden/>
              </w:rPr>
              <w:t>22</w:t>
            </w:r>
            <w:r w:rsidR="002C4850">
              <w:rPr>
                <w:webHidden/>
              </w:rPr>
              <w:fldChar w:fldCharType="end"/>
            </w:r>
          </w:hyperlink>
        </w:p>
        <w:p w14:paraId="1498D211" w14:textId="2B8F288D" w:rsidR="007E6814" w:rsidRDefault="009B3093">
          <w:pPr>
            <w:pStyle w:val="TOC1"/>
            <w:rPr>
              <w:rFonts w:asciiTheme="minorHAnsi" w:eastAsiaTheme="minorEastAsia" w:hAnsiTheme="minorHAnsi" w:cstheme="minorBidi"/>
              <w:b w:val="0"/>
              <w:szCs w:val="22"/>
              <w:lang w:val="en-CA" w:bidi="ar-SA"/>
            </w:rPr>
          </w:pPr>
          <w:hyperlink w:anchor="_Toc48551457" w:history="1">
            <w:r w:rsidR="002C4850" w:rsidRPr="007A10C2">
              <w:rPr>
                <w:rStyle w:val="Hyperlink"/>
              </w:rPr>
              <w:t>Appendix “A” - Hygiene and Cleaning</w:t>
            </w:r>
            <w:r w:rsidR="002C4850">
              <w:rPr>
                <w:webHidden/>
              </w:rPr>
              <w:tab/>
            </w:r>
            <w:r w:rsidR="002C4850">
              <w:rPr>
                <w:webHidden/>
              </w:rPr>
              <w:fldChar w:fldCharType="begin"/>
            </w:r>
            <w:r w:rsidR="002C4850">
              <w:rPr>
                <w:webHidden/>
              </w:rPr>
              <w:instrText xml:space="preserve"> PAGEREF _Toc48551457 \h </w:instrText>
            </w:r>
            <w:r w:rsidR="002C4850">
              <w:rPr>
                <w:webHidden/>
              </w:rPr>
            </w:r>
            <w:r w:rsidR="002C4850">
              <w:rPr>
                <w:webHidden/>
              </w:rPr>
              <w:fldChar w:fldCharType="separate"/>
            </w:r>
            <w:r w:rsidR="001D47CC">
              <w:rPr>
                <w:webHidden/>
              </w:rPr>
              <w:t>23</w:t>
            </w:r>
            <w:r w:rsidR="002C4850">
              <w:rPr>
                <w:webHidden/>
              </w:rPr>
              <w:fldChar w:fldCharType="end"/>
            </w:r>
          </w:hyperlink>
        </w:p>
        <w:p w14:paraId="45BFA4B3" w14:textId="38F1C407"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58" w:history="1">
            <w:r w:rsidR="002C4850" w:rsidRPr="007E6814">
              <w:rPr>
                <w:rStyle w:val="Hyperlink"/>
                <w:noProof/>
              </w:rPr>
              <w:t>a)</w:t>
            </w:r>
            <w:r w:rsidR="002C4850" w:rsidRPr="007E6814">
              <w:rPr>
                <w:rFonts w:asciiTheme="minorHAnsi" w:eastAsiaTheme="minorEastAsia" w:hAnsiTheme="minorHAnsi"/>
                <w:noProof/>
                <w:szCs w:val="22"/>
                <w:lang w:val="en-CA" w:bidi="ar-SA"/>
              </w:rPr>
              <w:tab/>
            </w:r>
            <w:r w:rsidR="002C4850" w:rsidRPr="007E6814">
              <w:rPr>
                <w:rStyle w:val="Hyperlink"/>
                <w:noProof/>
              </w:rPr>
              <w:t>Approved Cleaning Products</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_Toc48551458 \h </w:instrText>
            </w:r>
            <w:r w:rsidR="002C4850" w:rsidRPr="007E6814">
              <w:rPr>
                <w:noProof/>
                <w:webHidden/>
              </w:rPr>
            </w:r>
            <w:r w:rsidR="002C4850" w:rsidRPr="007E6814">
              <w:rPr>
                <w:noProof/>
                <w:webHidden/>
              </w:rPr>
              <w:fldChar w:fldCharType="separate"/>
            </w:r>
            <w:r w:rsidR="001D47CC">
              <w:rPr>
                <w:noProof/>
                <w:webHidden/>
              </w:rPr>
              <w:t>23</w:t>
            </w:r>
            <w:r w:rsidR="002C4850" w:rsidRPr="007E6814">
              <w:rPr>
                <w:noProof/>
                <w:webHidden/>
              </w:rPr>
              <w:fldChar w:fldCharType="end"/>
            </w:r>
          </w:hyperlink>
        </w:p>
        <w:p w14:paraId="641E4EA7" w14:textId="6BB996F7"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59" w:history="1">
            <w:r w:rsidR="002C4850" w:rsidRPr="007E6814">
              <w:rPr>
                <w:rStyle w:val="Hyperlink"/>
                <w:noProof/>
              </w:rPr>
              <w:t>b)</w:t>
            </w:r>
            <w:r w:rsidR="002C4850" w:rsidRPr="007E6814">
              <w:rPr>
                <w:rFonts w:asciiTheme="minorHAnsi" w:eastAsiaTheme="minorEastAsia" w:hAnsiTheme="minorHAnsi"/>
                <w:noProof/>
                <w:szCs w:val="22"/>
                <w:lang w:val="en-CA" w:bidi="ar-SA"/>
              </w:rPr>
              <w:tab/>
            </w:r>
            <w:r w:rsidR="002C4850" w:rsidRPr="007E6814">
              <w:rPr>
                <w:rStyle w:val="Hyperlink"/>
                <w:noProof/>
              </w:rPr>
              <w:t>Touch Point Cleaning</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_Toc48551459 \h </w:instrText>
            </w:r>
            <w:r w:rsidR="002C4850" w:rsidRPr="007E6814">
              <w:rPr>
                <w:noProof/>
                <w:webHidden/>
              </w:rPr>
            </w:r>
            <w:r w:rsidR="002C4850" w:rsidRPr="007E6814">
              <w:rPr>
                <w:noProof/>
                <w:webHidden/>
              </w:rPr>
              <w:fldChar w:fldCharType="separate"/>
            </w:r>
            <w:r w:rsidR="001D47CC">
              <w:rPr>
                <w:noProof/>
                <w:webHidden/>
              </w:rPr>
              <w:t>23</w:t>
            </w:r>
            <w:r w:rsidR="002C4850" w:rsidRPr="007E6814">
              <w:rPr>
                <w:noProof/>
                <w:webHidden/>
              </w:rPr>
              <w:fldChar w:fldCharType="end"/>
            </w:r>
          </w:hyperlink>
        </w:p>
        <w:p w14:paraId="79BC3E85" w14:textId="692BD7A0"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60" w:history="1">
            <w:r w:rsidR="002C4850" w:rsidRPr="007E6814">
              <w:rPr>
                <w:rStyle w:val="Hyperlink"/>
                <w:noProof/>
              </w:rPr>
              <w:t>c)</w:t>
            </w:r>
            <w:r w:rsidR="002C4850" w:rsidRPr="007E6814">
              <w:rPr>
                <w:rFonts w:asciiTheme="minorHAnsi" w:eastAsiaTheme="minorEastAsia" w:hAnsiTheme="minorHAnsi"/>
                <w:noProof/>
                <w:szCs w:val="22"/>
                <w:lang w:val="en-CA" w:bidi="ar-SA"/>
              </w:rPr>
              <w:tab/>
            </w:r>
            <w:r w:rsidR="002C4850" w:rsidRPr="007E6814">
              <w:rPr>
                <w:rStyle w:val="Hyperlink"/>
                <w:noProof/>
              </w:rPr>
              <w:t>Hand Cleaning</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_Toc48551460 \h </w:instrText>
            </w:r>
            <w:r w:rsidR="002C4850" w:rsidRPr="007E6814">
              <w:rPr>
                <w:noProof/>
                <w:webHidden/>
              </w:rPr>
            </w:r>
            <w:r w:rsidR="002C4850" w:rsidRPr="007E6814">
              <w:rPr>
                <w:noProof/>
                <w:webHidden/>
              </w:rPr>
              <w:fldChar w:fldCharType="separate"/>
            </w:r>
            <w:r w:rsidR="001D47CC">
              <w:rPr>
                <w:noProof/>
                <w:webHidden/>
              </w:rPr>
              <w:t>23</w:t>
            </w:r>
            <w:r w:rsidR="002C4850" w:rsidRPr="007E6814">
              <w:rPr>
                <w:noProof/>
                <w:webHidden/>
              </w:rPr>
              <w:fldChar w:fldCharType="end"/>
            </w:r>
          </w:hyperlink>
        </w:p>
        <w:p w14:paraId="45B77D0F" w14:textId="49E8A172"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61" w:history="1">
            <w:r w:rsidR="002C4850" w:rsidRPr="007E6814">
              <w:rPr>
                <w:rStyle w:val="Hyperlink"/>
                <w:noProof/>
              </w:rPr>
              <w:t>d)</w:t>
            </w:r>
            <w:r w:rsidR="002C4850" w:rsidRPr="007E6814">
              <w:rPr>
                <w:rFonts w:asciiTheme="minorHAnsi" w:eastAsiaTheme="minorEastAsia" w:hAnsiTheme="minorHAnsi"/>
                <w:noProof/>
                <w:szCs w:val="22"/>
                <w:lang w:val="en-CA" w:bidi="ar-SA"/>
              </w:rPr>
              <w:tab/>
            </w:r>
            <w:r w:rsidR="002C4850" w:rsidRPr="007E6814">
              <w:rPr>
                <w:rStyle w:val="Hyperlink"/>
                <w:noProof/>
              </w:rPr>
              <w:t>Water Fountains</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_Toc48551461 \h </w:instrText>
            </w:r>
            <w:r w:rsidR="002C4850" w:rsidRPr="007E6814">
              <w:rPr>
                <w:noProof/>
                <w:webHidden/>
              </w:rPr>
            </w:r>
            <w:r w:rsidR="002C4850" w:rsidRPr="007E6814">
              <w:rPr>
                <w:noProof/>
                <w:webHidden/>
              </w:rPr>
              <w:fldChar w:fldCharType="separate"/>
            </w:r>
            <w:r w:rsidR="001D47CC">
              <w:rPr>
                <w:noProof/>
                <w:webHidden/>
              </w:rPr>
              <w:t>23</w:t>
            </w:r>
            <w:r w:rsidR="002C4850" w:rsidRPr="007E6814">
              <w:rPr>
                <w:noProof/>
                <w:webHidden/>
              </w:rPr>
              <w:fldChar w:fldCharType="end"/>
            </w:r>
          </w:hyperlink>
        </w:p>
        <w:p w14:paraId="2B459552" w14:textId="4A52FE09"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62" w:history="1">
            <w:r w:rsidR="002C4850" w:rsidRPr="007E6814">
              <w:rPr>
                <w:rStyle w:val="Hyperlink"/>
                <w:noProof/>
              </w:rPr>
              <w:t>e)</w:t>
            </w:r>
            <w:r w:rsidR="002C4850" w:rsidRPr="007E6814">
              <w:rPr>
                <w:rFonts w:asciiTheme="minorHAnsi" w:eastAsiaTheme="minorEastAsia" w:hAnsiTheme="minorHAnsi"/>
                <w:noProof/>
                <w:szCs w:val="22"/>
                <w:lang w:val="en-CA" w:bidi="ar-SA"/>
              </w:rPr>
              <w:tab/>
            </w:r>
            <w:r w:rsidR="002C4850" w:rsidRPr="007E6814">
              <w:rPr>
                <w:rStyle w:val="Hyperlink"/>
                <w:noProof/>
              </w:rPr>
              <w:t>Garbage</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_Toc48551462 \h </w:instrText>
            </w:r>
            <w:r w:rsidR="002C4850" w:rsidRPr="007E6814">
              <w:rPr>
                <w:noProof/>
                <w:webHidden/>
              </w:rPr>
            </w:r>
            <w:r w:rsidR="002C4850" w:rsidRPr="007E6814">
              <w:rPr>
                <w:noProof/>
                <w:webHidden/>
              </w:rPr>
              <w:fldChar w:fldCharType="separate"/>
            </w:r>
            <w:r w:rsidR="001D47CC">
              <w:rPr>
                <w:noProof/>
                <w:webHidden/>
              </w:rPr>
              <w:t>24</w:t>
            </w:r>
            <w:r w:rsidR="002C4850" w:rsidRPr="007E6814">
              <w:rPr>
                <w:noProof/>
                <w:webHidden/>
              </w:rPr>
              <w:fldChar w:fldCharType="end"/>
            </w:r>
          </w:hyperlink>
        </w:p>
        <w:p w14:paraId="277E41B5" w14:textId="30BC9357" w:rsidR="007E6814" w:rsidRPr="007E6814" w:rsidRDefault="009B3093">
          <w:pPr>
            <w:pStyle w:val="TOC2"/>
            <w:tabs>
              <w:tab w:val="left" w:pos="660"/>
              <w:tab w:val="right" w:leader="dot" w:pos="9954"/>
            </w:tabs>
            <w:rPr>
              <w:rFonts w:asciiTheme="minorHAnsi" w:eastAsiaTheme="minorEastAsia" w:hAnsiTheme="minorHAnsi"/>
              <w:noProof/>
              <w:szCs w:val="22"/>
              <w:lang w:val="en-CA" w:bidi="ar-SA"/>
            </w:rPr>
          </w:pPr>
          <w:hyperlink w:anchor="_Toc48551463" w:history="1">
            <w:r w:rsidR="002C4850" w:rsidRPr="007E6814">
              <w:rPr>
                <w:rStyle w:val="Hyperlink"/>
                <w:noProof/>
              </w:rPr>
              <w:t>f)</w:t>
            </w:r>
            <w:r w:rsidR="002C4850" w:rsidRPr="007E6814">
              <w:rPr>
                <w:rFonts w:asciiTheme="minorHAnsi" w:eastAsiaTheme="minorEastAsia" w:hAnsiTheme="minorHAnsi"/>
                <w:noProof/>
                <w:szCs w:val="22"/>
                <w:lang w:val="en-CA" w:bidi="ar-SA"/>
              </w:rPr>
              <w:tab/>
            </w:r>
            <w:r w:rsidR="002C4850" w:rsidRPr="007E6814">
              <w:rPr>
                <w:rStyle w:val="Hyperlink"/>
                <w:noProof/>
              </w:rPr>
              <w:t>Recycling</w:t>
            </w:r>
            <w:r w:rsidR="002C4850" w:rsidRPr="007E6814">
              <w:rPr>
                <w:noProof/>
                <w:webHidden/>
              </w:rPr>
              <w:tab/>
            </w:r>
            <w:r w:rsidR="002C4850" w:rsidRPr="007E6814">
              <w:rPr>
                <w:noProof/>
                <w:webHidden/>
              </w:rPr>
              <w:fldChar w:fldCharType="begin"/>
            </w:r>
            <w:r w:rsidR="002C4850" w:rsidRPr="007E6814">
              <w:rPr>
                <w:noProof/>
                <w:webHidden/>
              </w:rPr>
              <w:instrText xml:space="preserve"> PAGEREF _Toc48551463 \h </w:instrText>
            </w:r>
            <w:r w:rsidR="002C4850" w:rsidRPr="007E6814">
              <w:rPr>
                <w:noProof/>
                <w:webHidden/>
              </w:rPr>
            </w:r>
            <w:r w:rsidR="002C4850" w:rsidRPr="007E6814">
              <w:rPr>
                <w:noProof/>
                <w:webHidden/>
              </w:rPr>
              <w:fldChar w:fldCharType="separate"/>
            </w:r>
            <w:r w:rsidR="001D47CC">
              <w:rPr>
                <w:noProof/>
                <w:webHidden/>
              </w:rPr>
              <w:t>24</w:t>
            </w:r>
            <w:r w:rsidR="002C4850" w:rsidRPr="007E6814">
              <w:rPr>
                <w:noProof/>
                <w:webHidden/>
              </w:rPr>
              <w:fldChar w:fldCharType="end"/>
            </w:r>
          </w:hyperlink>
        </w:p>
        <w:p w14:paraId="31AB8B34" w14:textId="77777777" w:rsidR="00097524" w:rsidRDefault="002E6406">
          <w:r>
            <w:rPr>
              <w:b/>
              <w:bCs/>
              <w:noProof/>
            </w:rPr>
            <w:fldChar w:fldCharType="end"/>
          </w:r>
        </w:p>
      </w:sdtContent>
    </w:sdt>
    <w:p w14:paraId="1D082A8D" w14:textId="77777777" w:rsidR="00945892" w:rsidRDefault="00945892">
      <w:pPr>
        <w:spacing w:after="0"/>
        <w:rPr>
          <w:sz w:val="30"/>
          <w:szCs w:val="30"/>
        </w:rPr>
      </w:pPr>
    </w:p>
    <w:p w14:paraId="5D5522D6" w14:textId="77777777" w:rsidR="00945892" w:rsidRDefault="00945892">
      <w:pPr>
        <w:spacing w:after="0"/>
        <w:rPr>
          <w:sz w:val="30"/>
          <w:szCs w:val="30"/>
        </w:rPr>
      </w:pPr>
    </w:p>
    <w:p w14:paraId="26264DC0" w14:textId="77777777" w:rsidR="00945892" w:rsidRDefault="002E6406">
      <w:pPr>
        <w:spacing w:after="0"/>
        <w:rPr>
          <w:b/>
          <w:sz w:val="28"/>
          <w:szCs w:val="28"/>
        </w:rPr>
      </w:pPr>
      <w:r>
        <w:br w:type="page"/>
      </w:r>
    </w:p>
    <w:p w14:paraId="389970A5" w14:textId="77777777" w:rsidR="00C85D9D" w:rsidRDefault="00C85D9D" w:rsidP="00C85D9D">
      <w:pPr>
        <w:pStyle w:val="Heading1"/>
        <w:rPr>
          <w:sz w:val="28"/>
          <w:szCs w:val="28"/>
        </w:rPr>
      </w:pPr>
      <w:bookmarkStart w:id="1" w:name="_Toc48551391"/>
      <w:r>
        <w:rPr>
          <w:sz w:val="28"/>
          <w:szCs w:val="28"/>
        </w:rPr>
        <w:lastRenderedPageBreak/>
        <w:t>Introduction and Background</w:t>
      </w:r>
      <w:bookmarkEnd w:id="1"/>
    </w:p>
    <w:p w14:paraId="52D4EC73" w14:textId="28A2B566" w:rsidR="00C85D9D" w:rsidRDefault="00C85D9D" w:rsidP="00C85D9D">
      <w:r>
        <w:t>Th</w:t>
      </w:r>
      <w:r w:rsidR="00DE5BC3">
        <w:t>e</w:t>
      </w:r>
      <w:r>
        <w:t xml:space="preserve"> focus of this document i</w:t>
      </w:r>
      <w:r w:rsidR="007A6730">
        <w:t>s to review and update</w:t>
      </w:r>
      <w:r>
        <w:t xml:space="preserve"> the Safe Return to School Protocol that we had in place during the school year 2020-2021</w:t>
      </w:r>
      <w:r w:rsidR="00AE355D">
        <w:t>. This review is</w:t>
      </w:r>
      <w:r w:rsidR="007A6730">
        <w:t xml:space="preserve"> based on the most recent recommendations received from the Ministry of Education at the beginning of August 2021</w:t>
      </w:r>
      <w:r w:rsidR="00AE355D">
        <w:t xml:space="preserve"> and on the Additional recommendations and suggestions for enhancement to the COVID-19: Health, safety and operational guidance for schools (2021-2022), from Region of Waterloo, Public Health and Emergency Services. </w:t>
      </w:r>
      <w:r>
        <w:t>You will notice that we maintain most of the health and safety measures that we had in place during the last school year.</w:t>
      </w:r>
    </w:p>
    <w:p w14:paraId="4857B4B5" w14:textId="6E00F17F" w:rsidR="00945892" w:rsidRDefault="002E6406" w:rsidP="00C85D9D">
      <w:r>
        <w:t>This guide applies to all parents who have children enrolled in the KWBS program. For families with children in the Waterloo Infant Toddler Daycare (</w:t>
      </w:r>
      <w:r w:rsidR="006F0859">
        <w:t>“</w:t>
      </w:r>
      <w:r w:rsidRPr="00C85D9D">
        <w:rPr>
          <w:b/>
        </w:rPr>
        <w:t>WITDA</w:t>
      </w:r>
      <w:r w:rsidR="006F0859">
        <w:t>”</w:t>
      </w:r>
      <w:r>
        <w:t xml:space="preserve">) program that operates in our school, </w:t>
      </w:r>
      <w:r w:rsidRPr="00C85D9D">
        <w:rPr>
          <w:b/>
        </w:rPr>
        <w:t>the WITDA policies will apply to the preschool class</w:t>
      </w:r>
      <w:r>
        <w:t xml:space="preserve"> as th</w:t>
      </w:r>
      <w:r w:rsidR="007A6730">
        <w:t xml:space="preserve">ose </w:t>
      </w:r>
      <w:r>
        <w:t>are specific protocols that apply only to the daycare. Please refer to the information provided to you by WITDA. Where possible, we tried to coordinate between the two policies.</w:t>
      </w:r>
    </w:p>
    <w:p w14:paraId="67BC5E1E" w14:textId="77777777" w:rsidR="00945892" w:rsidRDefault="002E6406">
      <w:pPr>
        <w:pStyle w:val="Heading2"/>
        <w:numPr>
          <w:ilvl w:val="0"/>
          <w:numId w:val="15"/>
        </w:numPr>
        <w:jc w:val="both"/>
        <w:rPr>
          <w:b/>
          <w:sz w:val="24"/>
        </w:rPr>
      </w:pPr>
      <w:bookmarkStart w:id="2" w:name="_Toc48551392"/>
      <w:r>
        <w:rPr>
          <w:b/>
          <w:sz w:val="24"/>
        </w:rPr>
        <w:t>Provincial Guidelines</w:t>
      </w:r>
      <w:bookmarkEnd w:id="2"/>
    </w:p>
    <w:p w14:paraId="0A4D7AAF" w14:textId="7159FE2F" w:rsidR="00C85D9D" w:rsidRPr="00C85D9D" w:rsidRDefault="00C85D9D" w:rsidP="00C85D9D">
      <w:pPr>
        <w:shd w:val="clear" w:color="auto" w:fill="FFFFFF"/>
        <w:rPr>
          <w:rFonts w:cs="Arial"/>
          <w:color w:val="222222"/>
        </w:rPr>
      </w:pPr>
      <w:r>
        <w:rPr>
          <w:rFonts w:cs="Arial"/>
          <w:color w:val="222222"/>
        </w:rPr>
        <w:t xml:space="preserve">This document follows as a guideline the </w:t>
      </w:r>
      <w:r w:rsidRPr="00C85D9D">
        <w:rPr>
          <w:rFonts w:cs="Arial"/>
          <w:b/>
          <w:bCs/>
          <w:color w:val="222222"/>
        </w:rPr>
        <w:t>“COVID-19: Health, safety and operational guidance for schools (2021-2022)</w:t>
      </w:r>
      <w:r>
        <w:rPr>
          <w:rFonts w:cs="Arial"/>
          <w:color w:val="222222"/>
        </w:rPr>
        <w:t>” published on Aug 3</w:t>
      </w:r>
      <w:r w:rsidRPr="00C85D9D">
        <w:rPr>
          <w:rFonts w:cs="Arial"/>
          <w:color w:val="222222"/>
          <w:vertAlign w:val="superscript"/>
        </w:rPr>
        <w:t>rd</w:t>
      </w:r>
      <w:r>
        <w:rPr>
          <w:rFonts w:cs="Arial"/>
          <w:color w:val="222222"/>
        </w:rPr>
        <w:t xml:space="preserve">, 2021 by the Ministry of Education. </w:t>
      </w:r>
      <w:hyperlink r:id="rId10" w:tgtFrame="_blank" w:history="1">
        <w:r w:rsidRPr="00C85D9D">
          <w:rPr>
            <w:rStyle w:val="Hyperlink"/>
            <w:rFonts w:cs="Arial"/>
            <w:color w:val="1155CC"/>
          </w:rPr>
          <w:t>https://www.ontario.ca/document/covid-19-health-safety-and-operational-guidance-schools-2021-2022</w:t>
        </w:r>
      </w:hyperlink>
      <w:r w:rsidR="00AE355D">
        <w:rPr>
          <w:rStyle w:val="Hyperlink"/>
          <w:rFonts w:cs="Arial"/>
          <w:color w:val="1155CC"/>
        </w:rPr>
        <w:t xml:space="preserve"> </w:t>
      </w:r>
    </w:p>
    <w:p w14:paraId="407380FC" w14:textId="0A6B8BAE" w:rsidR="00945892" w:rsidRDefault="00AE355D">
      <w:r>
        <w:t xml:space="preserve">We also follow Waterloo Public Health recommendations, stipulated in the document mentioned above. </w:t>
      </w:r>
      <w:r w:rsidR="00C85D9D">
        <w:t xml:space="preserve">We are determined to ensure the health and safety, well-being of our students and staff and we want to achieve this by providing a protocol that is coherent and consistent. </w:t>
      </w:r>
    </w:p>
    <w:p w14:paraId="2A282674" w14:textId="5719D315" w:rsidR="00945892" w:rsidRPr="00DE5BC3" w:rsidRDefault="00C85D9D">
      <w:pPr>
        <w:rPr>
          <w:b/>
          <w:bCs/>
        </w:rPr>
      </w:pPr>
      <w:r w:rsidRPr="00DE5BC3">
        <w:rPr>
          <w:b/>
          <w:bCs/>
        </w:rPr>
        <w:t>For the school year 2021-2022,</w:t>
      </w:r>
      <w:r w:rsidR="002E6406" w:rsidRPr="00DE5BC3">
        <w:rPr>
          <w:b/>
          <w:bCs/>
        </w:rPr>
        <w:t xml:space="preserve"> </w:t>
      </w:r>
      <w:r w:rsidR="00DE5BC3">
        <w:rPr>
          <w:b/>
          <w:bCs/>
        </w:rPr>
        <w:t>the KWBS</w:t>
      </w:r>
      <w:r w:rsidR="002E6406" w:rsidRPr="00DE5BC3">
        <w:rPr>
          <w:b/>
          <w:bCs/>
        </w:rPr>
        <w:t xml:space="preserve"> </w:t>
      </w:r>
      <w:r w:rsidRPr="00DE5BC3">
        <w:rPr>
          <w:b/>
          <w:bCs/>
        </w:rPr>
        <w:t>will be offering full time in class, Face-to-Face learning only.</w:t>
      </w:r>
      <w:r w:rsidR="00DE5BC3">
        <w:rPr>
          <w:b/>
          <w:bCs/>
        </w:rPr>
        <w:t xml:space="preserve"> </w:t>
      </w:r>
      <w:r>
        <w:t>If at any time the Ministry of Education or the Premier will make the decision to transfer the whole school to online learning, we will do so for the duration required by the Province of Ontario.</w:t>
      </w:r>
    </w:p>
    <w:p w14:paraId="3F92D4D1" w14:textId="77777777" w:rsidR="00945892" w:rsidRDefault="002E6406">
      <w:pPr>
        <w:pStyle w:val="Heading2"/>
        <w:numPr>
          <w:ilvl w:val="0"/>
          <w:numId w:val="15"/>
        </w:numPr>
        <w:jc w:val="both"/>
        <w:rPr>
          <w:b/>
          <w:sz w:val="24"/>
        </w:rPr>
      </w:pPr>
      <w:bookmarkStart w:id="3" w:name="_Toc48551393"/>
      <w:r>
        <w:rPr>
          <w:b/>
          <w:sz w:val="24"/>
        </w:rPr>
        <w:t>Purpose</w:t>
      </w:r>
      <w:bookmarkEnd w:id="3"/>
    </w:p>
    <w:p w14:paraId="7EFB1DDA" w14:textId="56A15444" w:rsidR="00945892" w:rsidRDefault="002E6406">
      <w:r>
        <w:t xml:space="preserve">This Protocol serves as a framework for how we plan to reopen our school to students and staff. It was developed in consultation with guidelines and other relevant health and safety protocols/mandates published by the Ministry of Education, Ministry of </w:t>
      </w:r>
      <w:proofErr w:type="spellStart"/>
      <w:r>
        <w:t>Labour</w:t>
      </w:r>
      <w:proofErr w:type="spellEnd"/>
      <w:r>
        <w:t xml:space="preserve">, </w:t>
      </w:r>
      <w:r w:rsidR="00AE355D">
        <w:t xml:space="preserve">Waterloo </w:t>
      </w:r>
      <w:r>
        <w:t>Public Health</w:t>
      </w:r>
      <w:r w:rsidR="00AE355D">
        <w:t xml:space="preserve"> -</w:t>
      </w:r>
      <w:r>
        <w:t xml:space="preserve"> Ontario.</w:t>
      </w:r>
    </w:p>
    <w:p w14:paraId="02B542CA" w14:textId="77777777" w:rsidR="00945892" w:rsidRDefault="002E6406">
      <w:pPr>
        <w:pStyle w:val="Heading2"/>
        <w:numPr>
          <w:ilvl w:val="0"/>
          <w:numId w:val="15"/>
        </w:numPr>
        <w:jc w:val="both"/>
        <w:rPr>
          <w:b/>
          <w:sz w:val="24"/>
        </w:rPr>
      </w:pPr>
      <w:bookmarkStart w:id="4" w:name="_Toc48551394"/>
      <w:r>
        <w:rPr>
          <w:b/>
          <w:sz w:val="24"/>
        </w:rPr>
        <w:t>Guiding Principles for our Return to School</w:t>
      </w:r>
      <w:bookmarkEnd w:id="4"/>
    </w:p>
    <w:p w14:paraId="7ECFE5F8" w14:textId="77777777" w:rsidR="00945892" w:rsidRDefault="002E6406">
      <w:r>
        <w:t>In accordance with provincial mandates, our guiding principles for our return to school are as follows:</w:t>
      </w:r>
    </w:p>
    <w:p w14:paraId="08B649D8" w14:textId="77777777" w:rsidR="00945892" w:rsidRDefault="002E6406">
      <w:pPr>
        <w:numPr>
          <w:ilvl w:val="0"/>
          <w:numId w:val="23"/>
        </w:numPr>
        <w:pBdr>
          <w:top w:val="nil"/>
          <w:left w:val="nil"/>
          <w:bottom w:val="nil"/>
          <w:right w:val="nil"/>
          <w:between w:val="nil"/>
        </w:pBdr>
        <w:spacing w:after="0"/>
        <w:rPr>
          <w:rFonts w:eastAsia="Arial" w:cs="Arial"/>
          <w:color w:val="000000"/>
          <w:szCs w:val="22"/>
        </w:rPr>
      </w:pPr>
      <w:r>
        <w:rPr>
          <w:rFonts w:eastAsia="Arial" w:cs="Arial"/>
          <w:color w:val="000000"/>
          <w:szCs w:val="22"/>
        </w:rPr>
        <w:t xml:space="preserve">Take every reasonable precaution to keep students and staff safe and healthy at all times. Our priorities </w:t>
      </w:r>
      <w:r>
        <w:t>have been to eliminate or reduce risk of exposure where possible, and manage the risk where elimination or reduction is not possible.</w:t>
      </w:r>
    </w:p>
    <w:p w14:paraId="74F6CB29" w14:textId="77777777" w:rsidR="00945892" w:rsidRDefault="00945892" w:rsidP="00C85D9D">
      <w:pPr>
        <w:pBdr>
          <w:top w:val="nil"/>
          <w:left w:val="nil"/>
          <w:bottom w:val="nil"/>
          <w:right w:val="nil"/>
          <w:between w:val="nil"/>
        </w:pBdr>
        <w:spacing w:after="0"/>
        <w:rPr>
          <w:rFonts w:eastAsia="Arial" w:cs="Arial"/>
          <w:color w:val="000000"/>
          <w:szCs w:val="22"/>
        </w:rPr>
      </w:pPr>
    </w:p>
    <w:p w14:paraId="3ADCE539" w14:textId="77777777" w:rsidR="00945892" w:rsidRDefault="002E6406">
      <w:pPr>
        <w:numPr>
          <w:ilvl w:val="0"/>
          <w:numId w:val="23"/>
        </w:numPr>
        <w:pBdr>
          <w:top w:val="nil"/>
          <w:left w:val="nil"/>
          <w:bottom w:val="nil"/>
          <w:right w:val="nil"/>
          <w:between w:val="nil"/>
        </w:pBdr>
        <w:spacing w:after="0"/>
        <w:rPr>
          <w:rFonts w:eastAsia="Arial" w:cs="Arial"/>
          <w:color w:val="000000"/>
          <w:szCs w:val="22"/>
        </w:rPr>
      </w:pPr>
      <w:r>
        <w:rPr>
          <w:rFonts w:eastAsia="Arial" w:cs="Arial"/>
          <w:color w:val="000000"/>
          <w:szCs w:val="22"/>
        </w:rPr>
        <w:t>Focus on student and staff well-being and mental health throughout the return to school stage and beyond.</w:t>
      </w:r>
    </w:p>
    <w:p w14:paraId="475282F7" w14:textId="77777777" w:rsidR="00945892" w:rsidRDefault="00945892">
      <w:pPr>
        <w:pBdr>
          <w:top w:val="nil"/>
          <w:left w:val="nil"/>
          <w:bottom w:val="nil"/>
          <w:right w:val="nil"/>
          <w:between w:val="nil"/>
        </w:pBdr>
        <w:spacing w:after="0"/>
        <w:ind w:left="720"/>
        <w:rPr>
          <w:rFonts w:eastAsia="Arial" w:cs="Arial"/>
          <w:color w:val="000000"/>
          <w:szCs w:val="22"/>
        </w:rPr>
      </w:pPr>
    </w:p>
    <w:p w14:paraId="43770D9B" w14:textId="77777777" w:rsidR="00945892" w:rsidRDefault="002E6406">
      <w:pPr>
        <w:numPr>
          <w:ilvl w:val="0"/>
          <w:numId w:val="23"/>
        </w:numPr>
        <w:pBdr>
          <w:top w:val="nil"/>
          <w:left w:val="nil"/>
          <w:bottom w:val="nil"/>
          <w:right w:val="nil"/>
          <w:between w:val="nil"/>
        </w:pBdr>
        <w:spacing w:after="0"/>
        <w:rPr>
          <w:rFonts w:eastAsia="Arial" w:cs="Arial"/>
          <w:color w:val="000000"/>
          <w:szCs w:val="22"/>
        </w:rPr>
      </w:pPr>
      <w:r>
        <w:rPr>
          <w:rFonts w:eastAsia="Arial" w:cs="Arial"/>
          <w:color w:val="000000"/>
          <w:szCs w:val="22"/>
        </w:rPr>
        <w:t>Address issues of equity and access for our students and families, while appropriately balancing health and safety considerations.</w:t>
      </w:r>
    </w:p>
    <w:p w14:paraId="4951BEE9" w14:textId="77777777" w:rsidR="00945892" w:rsidRDefault="00945892">
      <w:pPr>
        <w:pBdr>
          <w:top w:val="nil"/>
          <w:left w:val="nil"/>
          <w:bottom w:val="nil"/>
          <w:right w:val="nil"/>
          <w:between w:val="nil"/>
        </w:pBdr>
        <w:spacing w:after="0"/>
        <w:ind w:left="720"/>
        <w:rPr>
          <w:rFonts w:eastAsia="Arial" w:cs="Arial"/>
          <w:color w:val="000000"/>
          <w:szCs w:val="22"/>
        </w:rPr>
      </w:pPr>
    </w:p>
    <w:p w14:paraId="6015D50C" w14:textId="77777777" w:rsidR="00945892" w:rsidRDefault="002E6406">
      <w:pPr>
        <w:numPr>
          <w:ilvl w:val="0"/>
          <w:numId w:val="23"/>
        </w:numPr>
        <w:pBdr>
          <w:top w:val="nil"/>
          <w:left w:val="nil"/>
          <w:bottom w:val="nil"/>
          <w:right w:val="nil"/>
          <w:between w:val="nil"/>
        </w:pBdr>
        <w:rPr>
          <w:rFonts w:eastAsia="Arial" w:cs="Arial"/>
          <w:color w:val="000000"/>
          <w:szCs w:val="22"/>
        </w:rPr>
      </w:pPr>
      <w:r>
        <w:rPr>
          <w:rFonts w:eastAsia="Arial" w:cs="Arial"/>
          <w:color w:val="000000"/>
          <w:szCs w:val="22"/>
        </w:rPr>
        <w:t>Keep stakeholders informed through regular communication.</w:t>
      </w:r>
    </w:p>
    <w:p w14:paraId="18BA66D2" w14:textId="40FB6039" w:rsidR="00945892" w:rsidRDefault="002E6406" w:rsidP="00C85D9D">
      <w:r>
        <w:t xml:space="preserve">We know that our parent/guardian community will have many unique family situations and work commitments that they need to resolve in the context of a return to our school. As such, this Protocol will not be able to address every individual situation. </w:t>
      </w:r>
    </w:p>
    <w:p w14:paraId="42073C9D" w14:textId="77777777" w:rsidR="00945892" w:rsidRDefault="002E6406">
      <w:r>
        <w:t>We also know that some of our students have special needs, and will continue to face challenges and obstacles to learning during a pandemic given the realities of physical distancing and escalated health and safety requirements. We are committed to working with each family on a case-by-case basis, to find a solution that meets their child’s needs while keeping them and others at the school emotionally and physically safe.</w:t>
      </w:r>
    </w:p>
    <w:p w14:paraId="2AAD20F6" w14:textId="77777777" w:rsidR="00945892" w:rsidRDefault="002E6406">
      <w:pPr>
        <w:pStyle w:val="Heading2"/>
        <w:numPr>
          <w:ilvl w:val="0"/>
          <w:numId w:val="15"/>
        </w:numPr>
        <w:jc w:val="both"/>
        <w:rPr>
          <w:b/>
          <w:sz w:val="24"/>
        </w:rPr>
      </w:pPr>
      <w:bookmarkStart w:id="5" w:name="_Toc48551395"/>
      <w:r>
        <w:rPr>
          <w:b/>
          <w:sz w:val="24"/>
        </w:rPr>
        <w:t>Communication</w:t>
      </w:r>
      <w:bookmarkEnd w:id="5"/>
    </w:p>
    <w:p w14:paraId="4ED6539C" w14:textId="7AB2EE25" w:rsidR="00945892" w:rsidRDefault="002E6406">
      <w:r>
        <w:t xml:space="preserve">KWBS will communicate regularly with students and their parents/guardians throughout the school year. Information and updates will be shared directly with families, students, and staff, through a variety of means, including by email and through </w:t>
      </w:r>
      <w:proofErr w:type="spellStart"/>
      <w:r>
        <w:t>SchoolDay</w:t>
      </w:r>
      <w:proofErr w:type="spellEnd"/>
      <w:r>
        <w:t xml:space="preserve">. This document will also be available on our website: </w:t>
      </w:r>
      <w:hyperlink r:id="rId11" w:history="1">
        <w:r>
          <w:rPr>
            <w:color w:val="0563C1"/>
            <w:u w:val="single"/>
          </w:rPr>
          <w:t>https://kwbilingualschool.com/</w:t>
        </w:r>
      </w:hyperlink>
      <w:r>
        <w:t>.</w:t>
      </w:r>
    </w:p>
    <w:p w14:paraId="0F526423" w14:textId="77777777" w:rsidR="0024585A" w:rsidRDefault="002E6406">
      <w:r>
        <w:t>This Protocol will be reviewed regularly and any changes will be communicated in a timely manner to our families. In the future, please take note of the date at the bottom of this document so you know you are referring to the most recent version</w:t>
      </w:r>
      <w:r w:rsidR="00097524">
        <w:t>.</w:t>
      </w:r>
    </w:p>
    <w:p w14:paraId="66D84BBC" w14:textId="31A6007C" w:rsidR="00945892" w:rsidRDefault="002E6406">
      <w:pPr>
        <w:pStyle w:val="Heading1"/>
        <w:rPr>
          <w:sz w:val="28"/>
          <w:szCs w:val="28"/>
        </w:rPr>
      </w:pPr>
      <w:bookmarkStart w:id="6" w:name="_Toc48551396"/>
      <w:r>
        <w:rPr>
          <w:sz w:val="28"/>
          <w:szCs w:val="28"/>
        </w:rPr>
        <w:t>Reopening Model for September, 202</w:t>
      </w:r>
      <w:bookmarkEnd w:id="6"/>
      <w:r w:rsidR="00C85D9D">
        <w:rPr>
          <w:sz w:val="28"/>
          <w:szCs w:val="28"/>
        </w:rPr>
        <w:t>1</w:t>
      </w:r>
    </w:p>
    <w:p w14:paraId="09440571" w14:textId="77777777" w:rsidR="00AC5982" w:rsidRDefault="002E6406">
      <w:pPr>
        <w:rPr>
          <w:b/>
          <w:bCs/>
        </w:rPr>
      </w:pPr>
      <w:r>
        <w:t xml:space="preserve">On </w:t>
      </w:r>
      <w:r w:rsidR="00C85D9D">
        <w:t>August 3</w:t>
      </w:r>
      <w:r w:rsidR="00C85D9D" w:rsidRPr="00C85D9D">
        <w:rPr>
          <w:vertAlign w:val="superscript"/>
        </w:rPr>
        <w:t>rd</w:t>
      </w:r>
      <w:r w:rsidR="00C85D9D">
        <w:t xml:space="preserve">, </w:t>
      </w:r>
      <w:r>
        <w:t>202</w:t>
      </w:r>
      <w:r w:rsidR="00C85D9D">
        <w:t>1</w:t>
      </w:r>
      <w:r w:rsidR="009266E6">
        <w:t>, t</w:t>
      </w:r>
      <w:r>
        <w:t>he Ministry of Education directed all elementary schools (JK to 8) in Ontario to reopen with a conventional Face-to-Face delivery model of teaching and instruction with enhanced health and safety protocols in place.</w:t>
      </w:r>
      <w:r w:rsidR="00C85D9D">
        <w:t xml:space="preserve"> Please note that while other schools</w:t>
      </w:r>
      <w:r w:rsidR="007A6730">
        <w:t xml:space="preserve"> and school boards</w:t>
      </w:r>
      <w:r w:rsidR="00C85D9D">
        <w:t xml:space="preserve"> may offer online learning, </w:t>
      </w:r>
      <w:r w:rsidR="00C85D9D" w:rsidRPr="004A683C">
        <w:rPr>
          <w:b/>
          <w:bCs/>
        </w:rPr>
        <w:t xml:space="preserve">the KWBS will only offer </w:t>
      </w:r>
      <w:r w:rsidR="004A683C">
        <w:rPr>
          <w:b/>
          <w:bCs/>
        </w:rPr>
        <w:t>in person</w:t>
      </w:r>
      <w:r w:rsidR="00C85D9D" w:rsidRPr="004A683C">
        <w:rPr>
          <w:b/>
          <w:bCs/>
        </w:rPr>
        <w:t xml:space="preserve"> learning.</w:t>
      </w:r>
      <w:r w:rsidR="00AE355D">
        <w:rPr>
          <w:b/>
          <w:bCs/>
        </w:rPr>
        <w:t xml:space="preserve"> </w:t>
      </w:r>
    </w:p>
    <w:p w14:paraId="755F7241" w14:textId="61BA9EA8" w:rsidR="00945892" w:rsidRDefault="002E6406">
      <w:r>
        <w:rPr>
          <w:b/>
        </w:rPr>
        <w:t>Th</w:t>
      </w:r>
      <w:r w:rsidR="00C85D9D">
        <w:rPr>
          <w:b/>
        </w:rPr>
        <w:t xml:space="preserve">e </w:t>
      </w:r>
      <w:r>
        <w:rPr>
          <w:b/>
        </w:rPr>
        <w:t>KWBS is planning a r</w:t>
      </w:r>
      <w:r w:rsidR="000B769E">
        <w:rPr>
          <w:b/>
        </w:rPr>
        <w:t xml:space="preserve">eturn to school on September </w:t>
      </w:r>
      <w:r w:rsidR="00C85D9D">
        <w:rPr>
          <w:b/>
        </w:rPr>
        <w:t>7</w:t>
      </w:r>
      <w:r>
        <w:rPr>
          <w:b/>
        </w:rPr>
        <w:t>,</w:t>
      </w:r>
      <w:r w:rsidR="000B769E">
        <w:rPr>
          <w:b/>
        </w:rPr>
        <w:t xml:space="preserve"> 202</w:t>
      </w:r>
      <w:r w:rsidR="00C85D9D">
        <w:rPr>
          <w:b/>
        </w:rPr>
        <w:t>1</w:t>
      </w:r>
      <w:r w:rsidR="000B769E">
        <w:rPr>
          <w:b/>
        </w:rPr>
        <w:t>,</w:t>
      </w:r>
      <w:r>
        <w:rPr>
          <w:b/>
        </w:rPr>
        <w:t xml:space="preserve"> using the conventional Face-to-Face model</w:t>
      </w:r>
      <w:r w:rsidR="007A6730">
        <w:t xml:space="preserve"> </w:t>
      </w:r>
      <w:r w:rsidR="007A6730" w:rsidRPr="007A6730">
        <w:rPr>
          <w:b/>
          <w:bCs/>
        </w:rPr>
        <w:t>only.</w:t>
      </w:r>
    </w:p>
    <w:p w14:paraId="7B04032F" w14:textId="259DE173" w:rsidR="00E70B13" w:rsidRPr="007A6730" w:rsidRDefault="002E6406" w:rsidP="007A6730">
      <w:r>
        <w:t xml:space="preserve">While this Protocol establishes general practices and procedures, we will be </w:t>
      </w:r>
      <w:r w:rsidR="00C85D9D">
        <w:t>continuing with many of the measures that we had in place during the previous school year:</w:t>
      </w:r>
    </w:p>
    <w:p w14:paraId="223CB708" w14:textId="61A21EFD" w:rsidR="00C85D9D" w:rsidRPr="004A683C" w:rsidRDefault="00C85D9D" w:rsidP="00E71AAE">
      <w:pPr>
        <w:numPr>
          <w:ilvl w:val="0"/>
          <w:numId w:val="24"/>
        </w:numPr>
        <w:pBdr>
          <w:top w:val="nil"/>
          <w:left w:val="nil"/>
          <w:bottom w:val="nil"/>
          <w:right w:val="nil"/>
          <w:between w:val="nil"/>
        </w:pBdr>
        <w:spacing w:after="0"/>
        <w:rPr>
          <w:rFonts w:eastAsia="Arial" w:cs="Arial"/>
          <w:color w:val="000000"/>
          <w:szCs w:val="22"/>
        </w:rPr>
      </w:pPr>
      <w:r>
        <w:t>D</w:t>
      </w:r>
      <w:r w:rsidR="002E6406" w:rsidRPr="004A683C">
        <w:rPr>
          <w:rFonts w:eastAsia="Arial" w:cs="Arial"/>
          <w:color w:val="000000"/>
          <w:szCs w:val="22"/>
        </w:rPr>
        <w:t>aily routines</w:t>
      </w:r>
      <w:r w:rsidRPr="004A683C">
        <w:rPr>
          <w:rFonts w:eastAsia="Arial" w:cs="Arial"/>
          <w:color w:val="000000"/>
          <w:szCs w:val="22"/>
        </w:rPr>
        <w:t>: mandatory screening for students and staff before entering the building, staggered</w:t>
      </w:r>
      <w:r w:rsidR="002E6406" w:rsidRPr="004A683C">
        <w:rPr>
          <w:rFonts w:eastAsia="Arial" w:cs="Arial"/>
          <w:color w:val="000000"/>
          <w:szCs w:val="22"/>
        </w:rPr>
        <w:t xml:space="preserve"> drop off and pick up, </w:t>
      </w:r>
      <w:proofErr w:type="spellStart"/>
      <w:r>
        <w:t>cohorting</w:t>
      </w:r>
      <w:proofErr w:type="spellEnd"/>
      <w:r>
        <w:t>, masking</w:t>
      </w:r>
      <w:r w:rsidR="004A683C">
        <w:t>, etc.</w:t>
      </w:r>
    </w:p>
    <w:p w14:paraId="238BC793" w14:textId="77777777" w:rsidR="004A683C" w:rsidRPr="004A683C" w:rsidRDefault="004A683C" w:rsidP="004A683C">
      <w:pPr>
        <w:pBdr>
          <w:top w:val="nil"/>
          <w:left w:val="nil"/>
          <w:bottom w:val="nil"/>
          <w:right w:val="nil"/>
          <w:between w:val="nil"/>
        </w:pBdr>
        <w:spacing w:after="0"/>
        <w:ind w:left="720"/>
        <w:rPr>
          <w:rFonts w:eastAsia="Arial" w:cs="Arial"/>
          <w:color w:val="000000"/>
          <w:szCs w:val="22"/>
        </w:rPr>
      </w:pPr>
    </w:p>
    <w:p w14:paraId="659FD1A3" w14:textId="0280E1BE" w:rsidR="00945892" w:rsidRPr="00C85D9D" w:rsidRDefault="002E6406" w:rsidP="00C85D9D">
      <w:pPr>
        <w:pBdr>
          <w:top w:val="nil"/>
          <w:left w:val="nil"/>
          <w:bottom w:val="nil"/>
          <w:right w:val="nil"/>
          <w:between w:val="nil"/>
        </w:pBdr>
        <w:spacing w:after="0"/>
        <w:rPr>
          <w:rFonts w:eastAsia="Arial" w:cs="Arial"/>
          <w:color w:val="000000"/>
          <w:szCs w:val="22"/>
        </w:rPr>
      </w:pPr>
      <w:r>
        <w:t>We are all aware of the advantages of being back to school full time and are glad to be able to provide you the opportunity to return to class</w:t>
      </w:r>
      <w:r w:rsidR="00C85D9D">
        <w:t xml:space="preserve">. At the same time, we are aware of the inconvenience that not being able to offer an afterschool program is causing to some of our parents. We apologize for this. </w:t>
      </w:r>
    </w:p>
    <w:p w14:paraId="3F3A43F0" w14:textId="77777777" w:rsidR="00945892" w:rsidRDefault="00945892">
      <w:pPr>
        <w:spacing w:after="0"/>
      </w:pPr>
    </w:p>
    <w:p w14:paraId="55B79ADC" w14:textId="77777777" w:rsidR="00945892" w:rsidRDefault="002E6406">
      <w:pPr>
        <w:pStyle w:val="Heading2"/>
        <w:numPr>
          <w:ilvl w:val="0"/>
          <w:numId w:val="4"/>
        </w:numPr>
        <w:jc w:val="both"/>
        <w:rPr>
          <w:b/>
          <w:sz w:val="24"/>
        </w:rPr>
      </w:pPr>
      <w:bookmarkStart w:id="7" w:name="_Toc48551397"/>
      <w:r>
        <w:rPr>
          <w:b/>
          <w:sz w:val="24"/>
        </w:rPr>
        <w:t>Class Structure and Programming</w:t>
      </w:r>
      <w:bookmarkEnd w:id="7"/>
    </w:p>
    <w:p w14:paraId="7FBCCA5A" w14:textId="6D286D7C" w:rsidR="00945892" w:rsidRDefault="002E6406">
      <w:pPr>
        <w:rPr>
          <w:b/>
        </w:rPr>
      </w:pPr>
      <w:r>
        <w:rPr>
          <w:b/>
        </w:rPr>
        <w:t xml:space="preserve">Under this model, our students will attend school full time, five days per week starting on September </w:t>
      </w:r>
      <w:r w:rsidR="000D3E9F">
        <w:rPr>
          <w:b/>
        </w:rPr>
        <w:t>7th</w:t>
      </w:r>
      <w:r>
        <w:rPr>
          <w:b/>
        </w:rPr>
        <w:t>, 202</w:t>
      </w:r>
      <w:r w:rsidR="000D3E9F">
        <w:rPr>
          <w:b/>
        </w:rPr>
        <w:t>1</w:t>
      </w:r>
      <w:r>
        <w:rPr>
          <w:b/>
        </w:rPr>
        <w:t xml:space="preserve">. </w:t>
      </w:r>
    </w:p>
    <w:p w14:paraId="08ABD622" w14:textId="2D20F4C6" w:rsidR="00945892" w:rsidRDefault="002E6406">
      <w:pPr>
        <w:spacing w:after="0"/>
      </w:pPr>
      <w:r>
        <w:lastRenderedPageBreak/>
        <w:t xml:space="preserve">To ensure our students’ and staff safety, we have </w:t>
      </w:r>
      <w:r w:rsidR="00AC5982">
        <w:t>different</w:t>
      </w:r>
      <w:r>
        <w:t xml:space="preserve"> measures in place, including the following: </w:t>
      </w:r>
    </w:p>
    <w:p w14:paraId="43429E82" w14:textId="77777777" w:rsidR="009266E6" w:rsidRDefault="009266E6">
      <w:pPr>
        <w:spacing w:after="0"/>
      </w:pPr>
    </w:p>
    <w:p w14:paraId="6DC7B7FE" w14:textId="3F1AB348" w:rsidR="00945892" w:rsidRDefault="002E6406" w:rsidP="000B769E">
      <w:pPr>
        <w:numPr>
          <w:ilvl w:val="0"/>
          <w:numId w:val="37"/>
        </w:numPr>
        <w:spacing w:after="0"/>
      </w:pPr>
      <w:r>
        <w:t xml:space="preserve">All in-school </w:t>
      </w:r>
      <w:r w:rsidR="000B769E">
        <w:t>extra-curricular</w:t>
      </w:r>
      <w:r>
        <w:t xml:space="preserve"> activities</w:t>
      </w:r>
      <w:r w:rsidR="00C85D9D">
        <w:t>,</w:t>
      </w:r>
      <w:r>
        <w:t xml:space="preserve"> </w:t>
      </w:r>
      <w:r w:rsidR="00C85D9D">
        <w:t>that we offered out of our regular classes</w:t>
      </w:r>
      <w:r w:rsidR="004A683C">
        <w:t xml:space="preserve"> during the day or after hours</w:t>
      </w:r>
      <w:r w:rsidR="00C85D9D">
        <w:t xml:space="preserve"> will remain</w:t>
      </w:r>
      <w:r>
        <w:t xml:space="preserve"> cancelled, including </w:t>
      </w:r>
      <w:r w:rsidR="00C85D9D">
        <w:t>mixed grades team-</w:t>
      </w:r>
      <w:r>
        <w:t>spo</w:t>
      </w:r>
      <w:r w:rsidR="00C85D9D">
        <w:t>rts, chess, karate, music,</w:t>
      </w:r>
      <w:r w:rsidR="000D1FA2">
        <w:t xml:space="preserve"> nutrition programs</w:t>
      </w:r>
      <w:r w:rsidR="00C85D9D">
        <w:t xml:space="preserve"> and other.</w:t>
      </w:r>
    </w:p>
    <w:p w14:paraId="21EA7227" w14:textId="77777777" w:rsidR="000D1FA2" w:rsidRDefault="000D1FA2" w:rsidP="000D1FA2">
      <w:pPr>
        <w:spacing w:after="0"/>
        <w:ind w:left="630"/>
      </w:pPr>
    </w:p>
    <w:p w14:paraId="3A2A04C8" w14:textId="37B323F0" w:rsidR="00945892" w:rsidRDefault="002E6406" w:rsidP="000B769E">
      <w:pPr>
        <w:numPr>
          <w:ilvl w:val="0"/>
          <w:numId w:val="37"/>
        </w:numPr>
        <w:spacing w:after="0"/>
      </w:pPr>
      <w:r>
        <w:t>We will use all the spaces available (including library, music rooms, Ol</w:t>
      </w:r>
      <w:r w:rsidR="00E70B13">
        <w:t>d School House, resource rooms)</w:t>
      </w:r>
      <w:r>
        <w:t xml:space="preserve"> in the school as </w:t>
      </w:r>
      <w:r w:rsidR="004A683C">
        <w:t>workspaces</w:t>
      </w:r>
      <w:r w:rsidR="00C85D9D">
        <w:t>.</w:t>
      </w:r>
    </w:p>
    <w:p w14:paraId="7906327C" w14:textId="77777777" w:rsidR="000D1FA2" w:rsidRDefault="000D1FA2" w:rsidP="000D1FA2">
      <w:pPr>
        <w:spacing w:after="0"/>
      </w:pPr>
    </w:p>
    <w:p w14:paraId="0E1E38DC" w14:textId="6FC36550" w:rsidR="000D1FA2" w:rsidRDefault="002E6406" w:rsidP="0035293E">
      <w:pPr>
        <w:numPr>
          <w:ilvl w:val="0"/>
          <w:numId w:val="37"/>
        </w:numPr>
        <w:spacing w:after="0"/>
      </w:pPr>
      <w:r>
        <w:t xml:space="preserve">Students in each </w:t>
      </w:r>
      <w:r w:rsidR="00C85D9D">
        <w:t xml:space="preserve">level from JK, SK and Grades 1-8 will be divided in two cohorts. </w:t>
      </w:r>
    </w:p>
    <w:p w14:paraId="70B99F9E" w14:textId="5FB382E2" w:rsidR="000D1FA2" w:rsidRDefault="000D1FA2" w:rsidP="00C85D9D">
      <w:pPr>
        <w:spacing w:after="0"/>
      </w:pPr>
    </w:p>
    <w:p w14:paraId="1C2D6EA8" w14:textId="6C7E9278" w:rsidR="00945892" w:rsidRDefault="002E6406" w:rsidP="000B769E">
      <w:pPr>
        <w:numPr>
          <w:ilvl w:val="0"/>
          <w:numId w:val="37"/>
        </w:numPr>
        <w:spacing w:after="0"/>
      </w:pPr>
      <w:r>
        <w:t>Students in each cohort will remain together throughout the day. They will not mingle with other cohorts or grades</w:t>
      </w:r>
      <w:r w:rsidR="00C85D9D">
        <w:t xml:space="preserve"> for any activities or during recess.</w:t>
      </w:r>
      <w:r>
        <w:t xml:space="preserve"> When going outside they will travel through the hallway with </w:t>
      </w:r>
      <w:r w:rsidR="004A683C">
        <w:t>their cohort</w:t>
      </w:r>
      <w:r w:rsidR="00E70B13">
        <w:t>.</w:t>
      </w:r>
    </w:p>
    <w:p w14:paraId="15FAD90F" w14:textId="77777777" w:rsidR="000D1FA2" w:rsidRDefault="000D1FA2" w:rsidP="000D1FA2">
      <w:pPr>
        <w:spacing w:after="0"/>
        <w:ind w:left="630"/>
      </w:pPr>
    </w:p>
    <w:p w14:paraId="5365C680" w14:textId="39D457D7" w:rsidR="000D1FA2" w:rsidRDefault="002E6406" w:rsidP="000D1FA2">
      <w:pPr>
        <w:numPr>
          <w:ilvl w:val="0"/>
          <w:numId w:val="37"/>
        </w:numPr>
        <w:spacing w:after="0"/>
      </w:pPr>
      <w:r>
        <w:t xml:space="preserve">Students will not change classrooms. Teachers will change classrooms while following the KWBS </w:t>
      </w:r>
      <w:r w:rsidR="00C85D9D">
        <w:t>h</w:t>
      </w:r>
      <w:r>
        <w:t>alf day French/English Model</w:t>
      </w:r>
      <w:r w:rsidR="00E70B13">
        <w:t>.</w:t>
      </w:r>
    </w:p>
    <w:p w14:paraId="027D033B" w14:textId="77777777" w:rsidR="000D1FA2" w:rsidRDefault="000D1FA2" w:rsidP="000D1FA2">
      <w:pPr>
        <w:spacing w:after="0"/>
      </w:pPr>
    </w:p>
    <w:p w14:paraId="74490491" w14:textId="477C506D" w:rsidR="00C85D9D" w:rsidRDefault="002E6406" w:rsidP="00C85D9D">
      <w:pPr>
        <w:numPr>
          <w:ilvl w:val="0"/>
          <w:numId w:val="37"/>
        </w:numPr>
        <w:spacing w:after="0"/>
      </w:pPr>
      <w:r>
        <w:t xml:space="preserve">Our educational assistants </w:t>
      </w:r>
      <w:r w:rsidR="00C85D9D">
        <w:t>and resource teachers wil</w:t>
      </w:r>
      <w:r>
        <w:t>l continue to work with our students</w:t>
      </w:r>
      <w:r w:rsidR="00C85D9D">
        <w:t xml:space="preserve"> who need support.</w:t>
      </w:r>
    </w:p>
    <w:p w14:paraId="21085762" w14:textId="77777777" w:rsidR="000D1FA2" w:rsidRDefault="000D1FA2" w:rsidP="000D1FA2">
      <w:pPr>
        <w:spacing w:after="0"/>
      </w:pPr>
    </w:p>
    <w:p w14:paraId="580CFD2D" w14:textId="3C138A10" w:rsidR="000D1FA2" w:rsidRDefault="002E6406" w:rsidP="000D1FA2">
      <w:pPr>
        <w:numPr>
          <w:ilvl w:val="0"/>
          <w:numId w:val="37"/>
        </w:numPr>
        <w:spacing w:after="0"/>
      </w:pPr>
      <w:r>
        <w:t xml:space="preserve">Recess times </w:t>
      </w:r>
      <w:r w:rsidR="00AC5982">
        <w:t>will</w:t>
      </w:r>
      <w:r w:rsidR="002B52FE">
        <w:t xml:space="preserve"> </w:t>
      </w:r>
      <w:r>
        <w:t>be staggered</w:t>
      </w:r>
      <w:r w:rsidR="00AC5982">
        <w:t xml:space="preserve"> to ensure that we maintain the cohorts during this time.</w:t>
      </w:r>
    </w:p>
    <w:p w14:paraId="0559987E" w14:textId="77777777" w:rsidR="000D1FA2" w:rsidRDefault="000D1FA2" w:rsidP="000D1FA2">
      <w:pPr>
        <w:spacing w:after="0"/>
      </w:pPr>
    </w:p>
    <w:p w14:paraId="593BD7E3" w14:textId="77777777" w:rsidR="00945892" w:rsidRDefault="002E6406" w:rsidP="000B769E">
      <w:pPr>
        <w:numPr>
          <w:ilvl w:val="0"/>
          <w:numId w:val="37"/>
        </w:numPr>
        <w:pBdr>
          <w:top w:val="nil"/>
          <w:left w:val="nil"/>
          <w:bottom w:val="nil"/>
          <w:right w:val="nil"/>
          <w:between w:val="nil"/>
        </w:pBdr>
        <w:spacing w:after="0"/>
      </w:pPr>
      <w:r>
        <w:t>Drop off and pick</w:t>
      </w:r>
      <w:r w:rsidR="00E70B13">
        <w:t xml:space="preserve"> up times will be staggered.</w:t>
      </w:r>
    </w:p>
    <w:p w14:paraId="67D60F8E" w14:textId="77777777" w:rsidR="000D1FA2" w:rsidRDefault="000D1FA2" w:rsidP="000D1FA2">
      <w:pPr>
        <w:pBdr>
          <w:top w:val="nil"/>
          <w:left w:val="nil"/>
          <w:bottom w:val="nil"/>
          <w:right w:val="nil"/>
          <w:between w:val="nil"/>
        </w:pBdr>
        <w:spacing w:after="0"/>
        <w:ind w:left="630"/>
      </w:pPr>
    </w:p>
    <w:p w14:paraId="4CC6BAA4" w14:textId="4D161C6D" w:rsidR="00945892" w:rsidRDefault="002E6406" w:rsidP="000B769E">
      <w:pPr>
        <w:numPr>
          <w:ilvl w:val="0"/>
          <w:numId w:val="37"/>
        </w:numPr>
        <w:pBdr>
          <w:top w:val="nil"/>
          <w:left w:val="nil"/>
          <w:bottom w:val="nil"/>
          <w:right w:val="nil"/>
          <w:between w:val="nil"/>
        </w:pBdr>
        <w:spacing w:after="0"/>
      </w:pPr>
      <w:r>
        <w:t>All meetings, including parent</w:t>
      </w:r>
      <w:r w:rsidR="004A683C">
        <w:t>s</w:t>
      </w:r>
      <w:r w:rsidR="00C85D9D">
        <w:t>-</w:t>
      </w:r>
      <w:proofErr w:type="gramStart"/>
      <w:r>
        <w:t>teachers</w:t>
      </w:r>
      <w:proofErr w:type="gramEnd"/>
      <w:r>
        <w:t xml:space="preserve"> meetings will take place remotely, </w:t>
      </w:r>
      <w:r w:rsidR="000D1FA2">
        <w:t>as well</w:t>
      </w:r>
      <w:r>
        <w:t xml:space="preserve"> as the curric</w:t>
      </w:r>
      <w:r w:rsidR="00E70B13">
        <w:t>ulum night.</w:t>
      </w:r>
      <w:r w:rsidR="00C85D9D">
        <w:t xml:space="preserve"> Parents may request an in</w:t>
      </w:r>
      <w:r w:rsidR="002B52FE">
        <w:t>-</w:t>
      </w:r>
      <w:r w:rsidR="00C85D9D">
        <w:t>person meeting with the principal</w:t>
      </w:r>
      <w:r w:rsidR="004A683C">
        <w:t>.</w:t>
      </w:r>
    </w:p>
    <w:p w14:paraId="7EF31657" w14:textId="77777777" w:rsidR="000D1FA2" w:rsidRDefault="000D1FA2" w:rsidP="000D1FA2">
      <w:pPr>
        <w:pBdr>
          <w:top w:val="nil"/>
          <w:left w:val="nil"/>
          <w:bottom w:val="nil"/>
          <w:right w:val="nil"/>
          <w:between w:val="nil"/>
        </w:pBdr>
        <w:spacing w:after="0"/>
        <w:ind w:left="630"/>
      </w:pPr>
    </w:p>
    <w:p w14:paraId="4EAD15F8" w14:textId="27CB5D14" w:rsidR="00945892" w:rsidRDefault="002E6406" w:rsidP="000B769E">
      <w:pPr>
        <w:numPr>
          <w:ilvl w:val="0"/>
          <w:numId w:val="37"/>
        </w:numPr>
        <w:pBdr>
          <w:top w:val="nil"/>
          <w:left w:val="nil"/>
          <w:bottom w:val="nil"/>
          <w:right w:val="nil"/>
          <w:between w:val="nil"/>
        </w:pBdr>
        <w:spacing w:after="0"/>
      </w:pPr>
      <w:r>
        <w:t>To reduce the number of adults</w:t>
      </w:r>
      <w:r w:rsidR="002B52FE">
        <w:t xml:space="preserve"> that</w:t>
      </w:r>
      <w:r>
        <w:t xml:space="preserve"> our students are in contact with, we have a plan in place where our EAs or VP or principal will supply when necessary and we will </w:t>
      </w:r>
      <w:r w:rsidR="00AC5982">
        <w:t>limit the</w:t>
      </w:r>
      <w:r>
        <w:t xml:space="preserve"> external staff.</w:t>
      </w:r>
    </w:p>
    <w:p w14:paraId="6130A96D" w14:textId="77777777" w:rsidR="000D1FA2" w:rsidRDefault="000D1FA2" w:rsidP="000D1FA2">
      <w:pPr>
        <w:pBdr>
          <w:top w:val="nil"/>
          <w:left w:val="nil"/>
          <w:bottom w:val="nil"/>
          <w:right w:val="nil"/>
          <w:between w:val="nil"/>
        </w:pBdr>
        <w:spacing w:after="0"/>
      </w:pPr>
    </w:p>
    <w:p w14:paraId="22E0AEBD" w14:textId="3FBE8A94" w:rsidR="00945892" w:rsidRDefault="002E6406" w:rsidP="000B769E">
      <w:pPr>
        <w:numPr>
          <w:ilvl w:val="0"/>
          <w:numId w:val="37"/>
        </w:numPr>
        <w:pBdr>
          <w:top w:val="nil"/>
          <w:left w:val="nil"/>
          <w:bottom w:val="nil"/>
          <w:right w:val="nil"/>
          <w:between w:val="nil"/>
        </w:pBdr>
        <w:spacing w:after="0"/>
      </w:pPr>
      <w:r>
        <w:t>Only essential personnel will be allowed in</w:t>
      </w:r>
      <w:r w:rsidR="00C85D9D">
        <w:t>to</w:t>
      </w:r>
      <w:r>
        <w:t xml:space="preserve"> the school. Parents are not essential personnel.</w:t>
      </w:r>
    </w:p>
    <w:p w14:paraId="0BD72018" w14:textId="6DC03CFB" w:rsidR="00AC5982" w:rsidRDefault="00AC5982" w:rsidP="00AC5982">
      <w:pPr>
        <w:pBdr>
          <w:top w:val="nil"/>
          <w:left w:val="nil"/>
          <w:bottom w:val="nil"/>
          <w:right w:val="nil"/>
          <w:between w:val="nil"/>
        </w:pBdr>
        <w:spacing w:after="0"/>
      </w:pPr>
    </w:p>
    <w:p w14:paraId="209C50F8" w14:textId="77777777" w:rsidR="00945892" w:rsidRDefault="002E6406">
      <w:pPr>
        <w:pBdr>
          <w:top w:val="nil"/>
          <w:left w:val="nil"/>
          <w:bottom w:val="nil"/>
          <w:right w:val="nil"/>
          <w:between w:val="nil"/>
        </w:pBdr>
        <w:spacing w:after="0"/>
      </w:pPr>
      <w:r>
        <w:t xml:space="preserve"> </w:t>
      </w:r>
    </w:p>
    <w:p w14:paraId="27DAF870" w14:textId="38DB2326" w:rsidR="00945892" w:rsidRDefault="002E6406">
      <w:r>
        <w:t xml:space="preserve">Students remain </w:t>
      </w:r>
      <w:r>
        <w:rPr>
          <w:b/>
        </w:rPr>
        <w:t>with their c</w:t>
      </w:r>
      <w:r w:rsidR="00AC5982">
        <w:rPr>
          <w:b/>
        </w:rPr>
        <w:t>lass</w:t>
      </w:r>
      <w:r>
        <w:rPr>
          <w:b/>
        </w:rPr>
        <w:t xml:space="preserve"> exclusively during the day</w:t>
      </w:r>
      <w:r>
        <w:t>, including during recess</w:t>
      </w:r>
      <w:r w:rsidR="002B52FE">
        <w:t xml:space="preserve">, </w:t>
      </w:r>
      <w:r>
        <w:t xml:space="preserve">Physical Education time and lunch. </w:t>
      </w:r>
      <w:r>
        <w:rPr>
          <w:b/>
        </w:rPr>
        <w:t>This class is considered their “cohort”</w:t>
      </w:r>
      <w:r w:rsidR="004A683C">
        <w:rPr>
          <w:b/>
        </w:rPr>
        <w:t>.</w:t>
      </w:r>
      <w:r>
        <w:t xml:space="preserve"> </w:t>
      </w:r>
      <w:proofErr w:type="spellStart"/>
      <w:r>
        <w:t>Cohorted</w:t>
      </w:r>
      <w:proofErr w:type="spellEnd"/>
      <w:r>
        <w:t xml:space="preserve"> classes will stay together, while the French/English and support teachers will rotate between the cohorts of the same grade. This way we</w:t>
      </w:r>
      <w:r w:rsidR="000D1FA2">
        <w:t xml:space="preserve"> can</w:t>
      </w:r>
      <w:r>
        <w:t xml:space="preserve"> ensure continuity of the French and English program</w:t>
      </w:r>
      <w:r w:rsidR="000D1FA2">
        <w:t>,</w:t>
      </w:r>
      <w:r>
        <w:t xml:space="preserve"> but also a balance between the time students spend with the teachers and with the EAs.  While we are </w:t>
      </w:r>
      <w:r w:rsidR="000D1FA2">
        <w:t>taking appropriate steps</w:t>
      </w:r>
      <w:r>
        <w:t xml:space="preserve"> to limit exposure</w:t>
      </w:r>
      <w:r w:rsidR="000D1FA2">
        <w:t xml:space="preserve"> of students to COVID-19</w:t>
      </w:r>
      <w:r>
        <w:t>, we want to make sure that our students have access to the best quality bilingual education</w:t>
      </w:r>
      <w:r w:rsidR="000D1FA2">
        <w:t xml:space="preserve"> possible in the circumstances</w:t>
      </w:r>
      <w:r>
        <w:t xml:space="preserve">. </w:t>
      </w:r>
    </w:p>
    <w:p w14:paraId="60F4F611" w14:textId="77777777" w:rsidR="00945892" w:rsidRDefault="002E6406">
      <w:pPr>
        <w:pStyle w:val="Heading1"/>
        <w:rPr>
          <w:sz w:val="28"/>
          <w:szCs w:val="28"/>
        </w:rPr>
      </w:pPr>
      <w:bookmarkStart w:id="8" w:name="_Toc48551400"/>
      <w:r>
        <w:rPr>
          <w:sz w:val="28"/>
          <w:szCs w:val="28"/>
        </w:rPr>
        <w:t>Access to School Property</w:t>
      </w:r>
      <w:bookmarkEnd w:id="8"/>
    </w:p>
    <w:p w14:paraId="3090C883" w14:textId="77777777" w:rsidR="00945892" w:rsidRDefault="002E6406">
      <w:pPr>
        <w:pStyle w:val="Heading2"/>
        <w:numPr>
          <w:ilvl w:val="0"/>
          <w:numId w:val="7"/>
        </w:numPr>
        <w:jc w:val="both"/>
        <w:rPr>
          <w:b/>
          <w:sz w:val="24"/>
        </w:rPr>
      </w:pPr>
      <w:bookmarkStart w:id="9" w:name="_Toc48551401"/>
      <w:r>
        <w:rPr>
          <w:b/>
          <w:sz w:val="24"/>
        </w:rPr>
        <w:t>Parent/Guardian and Visitor Access</w:t>
      </w:r>
      <w:bookmarkEnd w:id="9"/>
    </w:p>
    <w:p w14:paraId="3D69175E" w14:textId="7EFF2F56" w:rsidR="00945892" w:rsidRDefault="00C85D9D">
      <w:r>
        <w:t>The KWBS will continue to allow access into the school to</w:t>
      </w:r>
      <w:r w:rsidR="002E6406">
        <w:t xml:space="preserve"> </w:t>
      </w:r>
      <w:r w:rsidR="002E6406">
        <w:rPr>
          <w:b/>
        </w:rPr>
        <w:t>essential visitors</w:t>
      </w:r>
      <w:r w:rsidR="002E6406">
        <w:t xml:space="preserve"> </w:t>
      </w:r>
      <w:r>
        <w:t>only</w:t>
      </w:r>
      <w:r w:rsidR="002E6406">
        <w:t xml:space="preserve">. Essential visitors include staff employed by the KWBS, board members, students and maintenance staff. Essential visitors </w:t>
      </w:r>
      <w:r w:rsidR="002E6406">
        <w:lastRenderedPageBreak/>
        <w:t>must complete a pre-entry self-assessment screen</w:t>
      </w:r>
      <w:r w:rsidR="00E70B13">
        <w:t>ing</w:t>
      </w:r>
      <w:r w:rsidR="002E6406">
        <w:t xml:space="preserve"> for COVID-19 symptoms </w:t>
      </w:r>
      <w:r w:rsidR="002E6406">
        <w:rPr>
          <w:b/>
        </w:rPr>
        <w:t>BEFORE</w:t>
      </w:r>
      <w:r w:rsidR="002E6406">
        <w:t xml:space="preserve"> arriving at/ entering our school. </w:t>
      </w:r>
      <w:r w:rsidR="004A683C">
        <w:t xml:space="preserve">The QR code for this screening is available on the front door. KWBS </w:t>
      </w:r>
      <w:proofErr w:type="gramStart"/>
      <w:r w:rsidR="004A683C">
        <w:t>families  and</w:t>
      </w:r>
      <w:proofErr w:type="gramEnd"/>
      <w:r w:rsidR="004A683C">
        <w:t xml:space="preserve"> staff will be emailed the link. </w:t>
      </w:r>
      <w:r w:rsidR="002E6406">
        <w:t xml:space="preserve">Essential visitors will be screened for any signs or symptoms of COVID-19. If any signs are exhibited, essential visitors </w:t>
      </w:r>
      <w:r w:rsidR="002E6406">
        <w:rPr>
          <w:b/>
          <w:u w:val="single"/>
        </w:rPr>
        <w:t>must not</w:t>
      </w:r>
      <w:r w:rsidR="002E6406">
        <w:t xml:space="preserve"> enter the school. </w:t>
      </w:r>
    </w:p>
    <w:p w14:paraId="6752FBD8" w14:textId="555F9770" w:rsidR="00945892" w:rsidRDefault="002E6406">
      <w:r>
        <w:t xml:space="preserve">All other visitors, including parents/guardians, are not deemed essential and </w:t>
      </w:r>
      <w:r>
        <w:rPr>
          <w:b/>
        </w:rPr>
        <w:t>will not</w:t>
      </w:r>
      <w:r>
        <w:t xml:space="preserve"> be permitted inside the school for the duration of the COVID-19 pandemic, except in case of emergency. Parent-teacher meetings will take place virtually until further notice, as will staff meetings, training and any other meetings. </w:t>
      </w:r>
      <w:r w:rsidR="00C85D9D">
        <w:t>Only the principal has the authority to make exceptions as appropriate and in emergency circumstances.</w:t>
      </w:r>
    </w:p>
    <w:p w14:paraId="75946C1A" w14:textId="77777777" w:rsidR="00945892" w:rsidRDefault="002E6406">
      <w:pPr>
        <w:pStyle w:val="Heading2"/>
        <w:numPr>
          <w:ilvl w:val="0"/>
          <w:numId w:val="7"/>
        </w:numPr>
        <w:jc w:val="both"/>
        <w:rPr>
          <w:b/>
          <w:sz w:val="24"/>
        </w:rPr>
      </w:pPr>
      <w:bookmarkStart w:id="10" w:name="_Toc48551402"/>
      <w:r>
        <w:rPr>
          <w:b/>
          <w:sz w:val="24"/>
        </w:rPr>
        <w:t>After-School Programs</w:t>
      </w:r>
      <w:bookmarkEnd w:id="10"/>
    </w:p>
    <w:p w14:paraId="5A040B18" w14:textId="239EDE99" w:rsidR="00945892" w:rsidRDefault="00C85D9D">
      <w:r>
        <w:t xml:space="preserve">We consider that offering an after-school program will break the safety of our </w:t>
      </w:r>
      <w:proofErr w:type="spellStart"/>
      <w:r>
        <w:t>cohorting</w:t>
      </w:r>
      <w:proofErr w:type="spellEnd"/>
      <w:r>
        <w:t xml:space="preserve"> system and we want to ensure </w:t>
      </w:r>
      <w:r w:rsidR="001125E8">
        <w:t xml:space="preserve">safety and </w:t>
      </w:r>
      <w:r>
        <w:t xml:space="preserve">consistency. Therefore, any third-party activities, as well as before school and </w:t>
      </w:r>
      <w:r w:rsidR="002E6406">
        <w:t xml:space="preserve">after-school programs </w:t>
      </w:r>
      <w:r>
        <w:rPr>
          <w:b/>
          <w:u w:val="single"/>
        </w:rPr>
        <w:t>are</w:t>
      </w:r>
      <w:r w:rsidR="002E6406">
        <w:rPr>
          <w:b/>
          <w:u w:val="single"/>
        </w:rPr>
        <w:t xml:space="preserve"> cancelled</w:t>
      </w:r>
      <w:r>
        <w:t>.</w:t>
      </w:r>
    </w:p>
    <w:p w14:paraId="682A760D" w14:textId="77777777" w:rsidR="00945892" w:rsidRDefault="002E6406">
      <w:r>
        <w:t xml:space="preserve">All students must be picked up as per KWBS’ pick-up schedule. </w:t>
      </w:r>
    </w:p>
    <w:p w14:paraId="44A32699" w14:textId="143450CF" w:rsidR="00E70B13" w:rsidRPr="00C85D9D" w:rsidRDefault="002E6406" w:rsidP="00C85D9D">
      <w:pPr>
        <w:pStyle w:val="Heading1"/>
        <w:rPr>
          <w:sz w:val="28"/>
          <w:szCs w:val="28"/>
        </w:rPr>
      </w:pPr>
      <w:bookmarkStart w:id="11" w:name="_Toc48551404"/>
      <w:r>
        <w:rPr>
          <w:sz w:val="28"/>
          <w:szCs w:val="28"/>
        </w:rPr>
        <w:t>Parent / Guardian Responsibilities</w:t>
      </w:r>
      <w:bookmarkEnd w:id="11"/>
    </w:p>
    <w:p w14:paraId="420C9319" w14:textId="77777777" w:rsidR="00945892" w:rsidRDefault="002E6406">
      <w:pPr>
        <w:pStyle w:val="Heading2"/>
        <w:numPr>
          <w:ilvl w:val="0"/>
          <w:numId w:val="29"/>
        </w:numPr>
        <w:jc w:val="both"/>
        <w:rPr>
          <w:b/>
          <w:sz w:val="24"/>
        </w:rPr>
      </w:pPr>
      <w:bookmarkStart w:id="12" w:name="_Toc48551406"/>
      <w:r>
        <w:rPr>
          <w:b/>
          <w:sz w:val="24"/>
        </w:rPr>
        <w:t>Pick-up and Drop-off</w:t>
      </w:r>
      <w:bookmarkEnd w:id="12"/>
    </w:p>
    <w:p w14:paraId="777405EA" w14:textId="59ED7809" w:rsidR="00945892" w:rsidRDefault="002E6406">
      <w:r>
        <w:t xml:space="preserve">KWBS will establish a pick-up and drop-off procedure </w:t>
      </w:r>
      <w:r w:rsidR="00C85D9D">
        <w:t xml:space="preserve">similar to last year’s </w:t>
      </w:r>
      <w:r>
        <w:t>and will communicate the procedure to our families. At all times, parents/guardians are to remain outside the school and adhere to physical distancing protocols.</w:t>
      </w:r>
    </w:p>
    <w:p w14:paraId="3913C810" w14:textId="77777777" w:rsidR="00945892" w:rsidRDefault="002E6406">
      <w:r>
        <w:t>Drop off</w:t>
      </w:r>
      <w:r w:rsidR="00E70B13">
        <w:t>s</w:t>
      </w:r>
      <w:r>
        <w:t xml:space="preserve"> and Pick-ups will be staggered and physical distancing protocols will be implemented as follows:</w:t>
      </w:r>
    </w:p>
    <w:p w14:paraId="46EED093" w14:textId="3D53FED5" w:rsidR="00945892" w:rsidRDefault="002E6406">
      <w:pPr>
        <w:numPr>
          <w:ilvl w:val="0"/>
          <w:numId w:val="30"/>
        </w:numPr>
        <w:pBdr>
          <w:top w:val="nil"/>
          <w:left w:val="nil"/>
          <w:bottom w:val="nil"/>
          <w:right w:val="nil"/>
          <w:between w:val="nil"/>
        </w:pBdr>
        <w:rPr>
          <w:rFonts w:eastAsia="Arial" w:cs="Arial"/>
        </w:rPr>
      </w:pPr>
      <w:r>
        <w:rPr>
          <w:rFonts w:eastAsia="Arial" w:cs="Arial"/>
          <w:color w:val="000000"/>
          <w:szCs w:val="22"/>
        </w:rPr>
        <w:t xml:space="preserve">We will </w:t>
      </w:r>
      <w:r w:rsidR="00C85D9D">
        <w:rPr>
          <w:rFonts w:eastAsia="Arial" w:cs="Arial"/>
          <w:color w:val="000000"/>
          <w:szCs w:val="22"/>
        </w:rPr>
        <w:t xml:space="preserve">continue to </w:t>
      </w:r>
      <w:r>
        <w:rPr>
          <w:rFonts w:eastAsia="Arial" w:cs="Arial"/>
          <w:color w:val="000000"/>
          <w:szCs w:val="22"/>
        </w:rPr>
        <w:t>h</w:t>
      </w:r>
      <w:r>
        <w:t>ave seven entrance points (two at the front, two at the back, and two side entrances for JK and SK students, so JK and SK parents can drop the children off at the classroom door</w:t>
      </w:r>
      <w:r w:rsidR="00C85D9D">
        <w:t xml:space="preserve"> or outside in the field</w:t>
      </w:r>
      <w:r>
        <w:t xml:space="preserve">). The seventh entrance will be designated entrance for the preschool class only. </w:t>
      </w:r>
      <w:r w:rsidR="00C85D9D">
        <w:t>The WITDA director will communicate this to the families.</w:t>
      </w:r>
    </w:p>
    <w:p w14:paraId="52C46B2C" w14:textId="77777777" w:rsidR="00945892" w:rsidRDefault="002E6406">
      <w:pPr>
        <w:numPr>
          <w:ilvl w:val="0"/>
          <w:numId w:val="30"/>
        </w:numPr>
        <w:pBdr>
          <w:top w:val="nil"/>
          <w:left w:val="nil"/>
          <w:bottom w:val="nil"/>
          <w:right w:val="nil"/>
          <w:between w:val="nil"/>
        </w:pBdr>
        <w:rPr>
          <w:rFonts w:eastAsia="Arial" w:cs="Arial"/>
        </w:rPr>
      </w:pPr>
      <w:r>
        <w:t xml:space="preserve">There will be a staff member in each area assisting children. </w:t>
      </w:r>
    </w:p>
    <w:p w14:paraId="545053AB" w14:textId="77777777" w:rsidR="00945892" w:rsidRDefault="002E6406">
      <w:pPr>
        <w:numPr>
          <w:ilvl w:val="0"/>
          <w:numId w:val="30"/>
        </w:numPr>
        <w:pBdr>
          <w:top w:val="nil"/>
          <w:left w:val="nil"/>
          <w:bottom w:val="nil"/>
          <w:right w:val="nil"/>
          <w:between w:val="nil"/>
        </w:pBdr>
        <w:rPr>
          <w:rFonts w:eastAsia="Arial" w:cs="Arial"/>
        </w:rPr>
      </w:pPr>
      <w:r>
        <w:t>If children need to leave early, parents/guardians must inform classroom teachers and the office by e</w:t>
      </w:r>
      <w:r>
        <w:rPr>
          <w:rFonts w:eastAsia="Arial" w:cs="Arial"/>
          <w:color w:val="000000"/>
          <w:szCs w:val="22"/>
        </w:rPr>
        <w:t>mail</w:t>
      </w:r>
      <w:r>
        <w:t>.</w:t>
      </w:r>
      <w:r>
        <w:rPr>
          <w:rFonts w:eastAsia="Arial" w:cs="Arial"/>
          <w:color w:val="000000"/>
          <w:szCs w:val="22"/>
        </w:rPr>
        <w:t xml:space="preserve"> </w:t>
      </w:r>
      <w:r>
        <w:t>C</w:t>
      </w:r>
      <w:r>
        <w:rPr>
          <w:rFonts w:eastAsia="Arial" w:cs="Arial"/>
          <w:color w:val="000000"/>
          <w:szCs w:val="22"/>
        </w:rPr>
        <w:t>hildren will wait in the main hallways to be picked up</w:t>
      </w:r>
      <w:r>
        <w:t>.</w:t>
      </w:r>
      <w:r>
        <w:rPr>
          <w:rFonts w:eastAsia="Arial" w:cs="Arial"/>
          <w:color w:val="000000"/>
          <w:szCs w:val="22"/>
        </w:rPr>
        <w:t xml:space="preserve"> </w:t>
      </w:r>
      <w:r>
        <w:t>T</w:t>
      </w:r>
      <w:r>
        <w:rPr>
          <w:rFonts w:eastAsia="Arial" w:cs="Arial"/>
          <w:color w:val="000000"/>
          <w:szCs w:val="22"/>
        </w:rPr>
        <w:t>hey will be allowed to leave after visual or phone confirmation that parents/guardians are there.</w:t>
      </w:r>
    </w:p>
    <w:p w14:paraId="28A6BB69" w14:textId="2B57B809" w:rsidR="00945892" w:rsidRDefault="002E6406">
      <w:pPr>
        <w:numPr>
          <w:ilvl w:val="0"/>
          <w:numId w:val="30"/>
        </w:numPr>
        <w:pBdr>
          <w:top w:val="nil"/>
          <w:left w:val="nil"/>
          <w:bottom w:val="nil"/>
          <w:right w:val="nil"/>
          <w:between w:val="nil"/>
        </w:pBdr>
        <w:rPr>
          <w:rFonts w:eastAsia="Arial" w:cs="Arial"/>
        </w:rPr>
      </w:pPr>
      <w:r>
        <w:rPr>
          <w:rFonts w:eastAsia="Arial" w:cs="Arial"/>
          <w:color w:val="000000"/>
          <w:szCs w:val="22"/>
        </w:rPr>
        <w:t xml:space="preserve">End of school dismissal will be from outside, with staggered pick-up times </w:t>
      </w:r>
      <w:r w:rsidR="00C85D9D">
        <w:rPr>
          <w:rFonts w:eastAsia="Arial" w:cs="Arial"/>
          <w:color w:val="000000"/>
          <w:szCs w:val="22"/>
        </w:rPr>
        <w:t xml:space="preserve">selected by parents before our return to school. </w:t>
      </w:r>
    </w:p>
    <w:p w14:paraId="1F708164" w14:textId="77777777" w:rsidR="00945892" w:rsidRDefault="002E6406">
      <w:pPr>
        <w:numPr>
          <w:ilvl w:val="0"/>
          <w:numId w:val="30"/>
        </w:numPr>
        <w:pBdr>
          <w:top w:val="nil"/>
          <w:left w:val="nil"/>
          <w:bottom w:val="nil"/>
          <w:right w:val="nil"/>
          <w:between w:val="nil"/>
        </w:pBdr>
        <w:rPr>
          <w:rFonts w:eastAsia="Arial" w:cs="Arial"/>
        </w:rPr>
      </w:pPr>
      <w:r>
        <w:t>Parents will have the chance to select their arrival time, and they will automatically be assigned a dismissal time.</w:t>
      </w:r>
    </w:p>
    <w:p w14:paraId="3A208F6D" w14:textId="516E54B7" w:rsidR="00945892" w:rsidRDefault="002E6406">
      <w:pPr>
        <w:numPr>
          <w:ilvl w:val="0"/>
          <w:numId w:val="30"/>
        </w:numPr>
        <w:pBdr>
          <w:top w:val="nil"/>
          <w:left w:val="nil"/>
          <w:bottom w:val="nil"/>
          <w:right w:val="nil"/>
          <w:between w:val="nil"/>
        </w:pBdr>
        <w:rPr>
          <w:rFonts w:eastAsia="Arial" w:cs="Arial"/>
        </w:rPr>
      </w:pPr>
      <w:r>
        <w:lastRenderedPageBreak/>
        <w:t xml:space="preserve">In the morning we will have a “kiss and ride” zone where parents </w:t>
      </w:r>
      <w:r w:rsidR="00C85D9D">
        <w:t xml:space="preserve">(Grades 1-8) </w:t>
      </w:r>
      <w:r>
        <w:t>drop off their children. Parents should stay in the car.</w:t>
      </w:r>
      <w:r w:rsidR="00C85D9D">
        <w:t xml:space="preserve"> Students should get off the car only on the sidewalk and never on the street side.</w:t>
      </w:r>
      <w:r w:rsidR="001125E8">
        <w:t xml:space="preserve"> Kindergarten parents are allowed to park in front of the school.</w:t>
      </w:r>
    </w:p>
    <w:p w14:paraId="0E2B27FC" w14:textId="0609C9D5" w:rsidR="00945892" w:rsidRDefault="00C85D9D">
      <w:pPr>
        <w:numPr>
          <w:ilvl w:val="0"/>
          <w:numId w:val="30"/>
        </w:numPr>
        <w:pBdr>
          <w:top w:val="nil"/>
          <w:left w:val="nil"/>
          <w:bottom w:val="nil"/>
          <w:right w:val="nil"/>
          <w:between w:val="nil"/>
        </w:pBdr>
        <w:rPr>
          <w:rFonts w:eastAsia="Arial" w:cs="Arial"/>
        </w:rPr>
      </w:pPr>
      <w:r>
        <w:t>At the end of the day, s</w:t>
      </w:r>
      <w:r w:rsidR="002E6406">
        <w:t>tudents will use the same door that they entered in the morning and will be ready for pick up waiting in their designated area. Please respect the time</w:t>
      </w:r>
      <w:r w:rsidR="00E70B13">
        <w:t xml:space="preserve"> assigned to your family</w:t>
      </w:r>
      <w:r w:rsidR="002E6406">
        <w:t>.</w:t>
      </w:r>
      <w:r w:rsidR="00E70B13">
        <w:t xml:space="preserve"> </w:t>
      </w:r>
    </w:p>
    <w:p w14:paraId="28A9AACA" w14:textId="77777777" w:rsidR="00945892" w:rsidRDefault="002E6406">
      <w:pPr>
        <w:numPr>
          <w:ilvl w:val="0"/>
          <w:numId w:val="30"/>
        </w:numPr>
        <w:pBdr>
          <w:top w:val="nil"/>
          <w:left w:val="nil"/>
          <w:bottom w:val="nil"/>
          <w:right w:val="nil"/>
          <w:between w:val="nil"/>
        </w:pBdr>
        <w:rPr>
          <w:rFonts w:eastAsia="Arial" w:cs="Arial"/>
        </w:rPr>
      </w:pPr>
      <w:r>
        <w:t>An orientation will be conducted by staff with students in each grade who will practice arrival/dismissal/travelling in the hallways, and other routines.</w:t>
      </w:r>
    </w:p>
    <w:p w14:paraId="1009E2B9" w14:textId="7605BAF7" w:rsidR="00945892" w:rsidRDefault="002E6406">
      <w:pPr>
        <w:numPr>
          <w:ilvl w:val="0"/>
          <w:numId w:val="30"/>
        </w:numPr>
        <w:pBdr>
          <w:top w:val="nil"/>
          <w:left w:val="nil"/>
          <w:bottom w:val="nil"/>
          <w:right w:val="nil"/>
          <w:between w:val="nil"/>
        </w:pBdr>
        <w:rPr>
          <w:rFonts w:eastAsia="Arial" w:cs="Arial"/>
        </w:rPr>
      </w:pPr>
      <w:r>
        <w:t xml:space="preserve">We </w:t>
      </w:r>
      <w:r w:rsidR="00C85D9D">
        <w:t>will continue to use</w:t>
      </w:r>
      <w:r>
        <w:t xml:space="preserve"> the Chinese Alliance Church parking lot as a drop off </w:t>
      </w:r>
      <w:r w:rsidR="00C85D9D">
        <w:t xml:space="preserve">area </w:t>
      </w:r>
      <w:r>
        <w:t xml:space="preserve">and we will </w:t>
      </w:r>
      <w:r w:rsidR="00C85D9D">
        <w:t>continue hav</w:t>
      </w:r>
      <w:r w:rsidR="008D724D">
        <w:t>e</w:t>
      </w:r>
      <w:r>
        <w:t xml:space="preserve"> a crossing guard to cross students.</w:t>
      </w:r>
    </w:p>
    <w:p w14:paraId="664B96CA" w14:textId="10B4D8A2" w:rsidR="00945892" w:rsidRDefault="002E6406">
      <w:pPr>
        <w:numPr>
          <w:ilvl w:val="0"/>
          <w:numId w:val="30"/>
        </w:numPr>
        <w:pBdr>
          <w:top w:val="nil"/>
          <w:left w:val="nil"/>
          <w:bottom w:val="nil"/>
          <w:right w:val="nil"/>
          <w:between w:val="nil"/>
        </w:pBdr>
        <w:rPr>
          <w:rFonts w:eastAsia="Arial" w:cs="Arial"/>
        </w:rPr>
      </w:pPr>
      <w:r>
        <w:t xml:space="preserve">If congestion becomes problematic, staff will direct traffic to ensure that physical distancing and </w:t>
      </w:r>
      <w:proofErr w:type="spellStart"/>
      <w:r>
        <w:t>cohorting</w:t>
      </w:r>
      <w:proofErr w:type="spellEnd"/>
      <w:r>
        <w:t xml:space="preserve"> requirements are adhered to.</w:t>
      </w:r>
      <w:r w:rsidR="00C85D9D">
        <w:t xml:space="preserve"> We need your full support and cooperation to ensure everyone’s safety.</w:t>
      </w:r>
    </w:p>
    <w:p w14:paraId="5233F09D" w14:textId="4A2875F4" w:rsidR="008D724D" w:rsidRPr="007E6814" w:rsidRDefault="002E6406" w:rsidP="008D724D">
      <w:pPr>
        <w:pBdr>
          <w:top w:val="nil"/>
          <w:left w:val="nil"/>
          <w:bottom w:val="nil"/>
          <w:right w:val="nil"/>
          <w:between w:val="nil"/>
        </w:pBdr>
        <w:rPr>
          <w:rFonts w:eastAsia="Arial" w:cs="Arial"/>
        </w:rPr>
      </w:pPr>
      <w:r>
        <w:t>More information will be provided to parents.</w:t>
      </w:r>
      <w:r w:rsidR="006055A0">
        <w:t xml:space="preserve"> </w:t>
      </w:r>
      <w:r>
        <w:t>We will make adjustments and improvements based on our observations and your feedback.</w:t>
      </w:r>
    </w:p>
    <w:p w14:paraId="2DA28CFB" w14:textId="77777777" w:rsidR="00945892" w:rsidRDefault="002E6406">
      <w:pPr>
        <w:pStyle w:val="Heading2"/>
        <w:numPr>
          <w:ilvl w:val="0"/>
          <w:numId w:val="29"/>
        </w:numPr>
        <w:jc w:val="both"/>
        <w:rPr>
          <w:b/>
          <w:sz w:val="24"/>
        </w:rPr>
      </w:pPr>
      <w:bookmarkStart w:id="13" w:name="_Toc48551407"/>
      <w:r>
        <w:rPr>
          <w:b/>
          <w:sz w:val="24"/>
        </w:rPr>
        <w:t>Personal Student Belongings</w:t>
      </w:r>
      <w:bookmarkEnd w:id="13"/>
    </w:p>
    <w:p w14:paraId="500739C5" w14:textId="77777777" w:rsidR="00945892" w:rsidRDefault="002E6406">
      <w:pPr>
        <w:pStyle w:val="Heading3"/>
        <w:numPr>
          <w:ilvl w:val="0"/>
          <w:numId w:val="31"/>
        </w:numPr>
        <w:rPr>
          <w:b/>
        </w:rPr>
      </w:pPr>
      <w:bookmarkStart w:id="14" w:name="_heading=h.nzylor4hhleo" w:colFirst="0" w:colLast="0"/>
      <w:bookmarkStart w:id="15" w:name="_Toc48551408"/>
      <w:bookmarkEnd w:id="14"/>
      <w:r>
        <w:rPr>
          <w:b/>
        </w:rPr>
        <w:t>Lockers and Cubbies</w:t>
      </w:r>
      <w:bookmarkEnd w:id="15"/>
    </w:p>
    <w:p w14:paraId="40402A6F" w14:textId="0E5F8B92" w:rsidR="00945892" w:rsidRDefault="00C85D9D" w:rsidP="00097524">
      <w:pPr>
        <w:pStyle w:val="BodyText"/>
        <w:rPr>
          <w:b/>
        </w:rPr>
      </w:pPr>
      <w:bookmarkStart w:id="16" w:name="_heading=h.uljdf1u2uek8" w:colFirst="0" w:colLast="0"/>
      <w:bookmarkStart w:id="17" w:name="_Toc48299365"/>
      <w:bookmarkEnd w:id="16"/>
      <w:r>
        <w:t>Students will</w:t>
      </w:r>
      <w:r w:rsidR="002E6406">
        <w:t xml:space="preserve"> have access to lockers or cubbies</w:t>
      </w:r>
      <w:r w:rsidR="005E3A5C">
        <w:t>:</w:t>
      </w:r>
      <w:r w:rsidR="002E6406">
        <w:t xml:space="preserve"> </w:t>
      </w:r>
      <w:r w:rsidR="005E3A5C">
        <w:t xml:space="preserve">they will be assigned and grouped by cohort, staggered access to minimize congregation, hand hygiene before and after use. </w:t>
      </w:r>
      <w:r w:rsidR="002E6406">
        <w:t>Parents/guardians are asked to make sure that their children bring minimal personal belongings to school. In September, students will not change to indoor shoes when they arrive at school. They are asked to always use the same clean pair of shoes indoors and for physical education/recess outside or in the gym. Kindergarten teachers will communicate specific information regarding a change of clothing when necessary.</w:t>
      </w:r>
      <w:bookmarkEnd w:id="17"/>
    </w:p>
    <w:p w14:paraId="78A8C56E" w14:textId="77777777" w:rsidR="00945892" w:rsidRDefault="002E6406">
      <w:pPr>
        <w:pStyle w:val="Heading3"/>
        <w:numPr>
          <w:ilvl w:val="0"/>
          <w:numId w:val="31"/>
        </w:numPr>
        <w:rPr>
          <w:b/>
        </w:rPr>
      </w:pPr>
      <w:bookmarkStart w:id="18" w:name="_heading=h.5aws1afsqr0w" w:colFirst="0" w:colLast="0"/>
      <w:bookmarkStart w:id="19" w:name="_Toc48551409"/>
      <w:bookmarkEnd w:id="18"/>
      <w:r>
        <w:rPr>
          <w:b/>
        </w:rPr>
        <w:t>Lunch bags / boxes</w:t>
      </w:r>
      <w:bookmarkEnd w:id="19"/>
    </w:p>
    <w:p w14:paraId="7DAAF662" w14:textId="3B11436B" w:rsidR="00945892" w:rsidRDefault="00C85D9D">
      <w:r>
        <w:t>S</w:t>
      </w:r>
      <w:r w:rsidR="002E6406">
        <w:t xml:space="preserve">tudents will be required to bring their own personally labelled lunch bags / boxes to school each day. </w:t>
      </w:r>
      <w:r>
        <w:t>The KWBS decided that a</w:t>
      </w:r>
      <w:r w:rsidR="002E6406">
        <w:t xml:space="preserve">ll outside food services </w:t>
      </w:r>
      <w:r w:rsidR="00567AF7">
        <w:t>are</w:t>
      </w:r>
      <w:r w:rsidR="002E6406">
        <w:t xml:space="preserve"> cancelled. This includes the milk program, the Lunch Lady, pizza days and so on.</w:t>
      </w:r>
      <w:r w:rsidR="00567AF7">
        <w:t xml:space="preserve"> While we</w:t>
      </w:r>
      <w:r w:rsidR="002E6406">
        <w:t xml:space="preserve"> will not be sharing food or bringing cakes or cookies</w:t>
      </w:r>
      <w:r w:rsidR="00567AF7">
        <w:t xml:space="preserve">, we will be creative with our birthday celebrations. These are in place </w:t>
      </w:r>
      <w:r w:rsidR="002E6406">
        <w:t xml:space="preserve">until further notice. </w:t>
      </w:r>
    </w:p>
    <w:p w14:paraId="22BAFD52" w14:textId="77777777" w:rsidR="00945892" w:rsidRDefault="002E6406">
      <w:pPr>
        <w:rPr>
          <w:b/>
        </w:rPr>
      </w:pPr>
      <w:r>
        <w:t xml:space="preserve">We remind you that we are a </w:t>
      </w:r>
      <w:r>
        <w:rPr>
          <w:b/>
        </w:rPr>
        <w:t>nut free environment.</w:t>
      </w:r>
    </w:p>
    <w:p w14:paraId="7A950608" w14:textId="77777777" w:rsidR="00945892" w:rsidRDefault="002E6406">
      <w:pPr>
        <w:pStyle w:val="Heading3"/>
        <w:numPr>
          <w:ilvl w:val="0"/>
          <w:numId w:val="31"/>
        </w:numPr>
        <w:rPr>
          <w:b/>
        </w:rPr>
      </w:pPr>
      <w:bookmarkStart w:id="20" w:name="_Toc48551410"/>
      <w:r>
        <w:rPr>
          <w:b/>
        </w:rPr>
        <w:t>Water bottles and Water Fountains</w:t>
      </w:r>
      <w:bookmarkEnd w:id="20"/>
    </w:p>
    <w:p w14:paraId="4215598A" w14:textId="4FEB22E5" w:rsidR="00945892" w:rsidRDefault="00C85D9D">
      <w:r>
        <w:t>O</w:t>
      </w:r>
      <w:r w:rsidR="002E6406">
        <w:t>ur students will be required to bring their own personally labelled, reusable plastic or metal water bottles to school each day.</w:t>
      </w:r>
    </w:p>
    <w:p w14:paraId="4818EE0E" w14:textId="1269E6B3" w:rsidR="00945892" w:rsidRDefault="00567AF7">
      <w:r>
        <w:t>Oasis w</w:t>
      </w:r>
      <w:r w:rsidR="002E6406">
        <w:t>ater f</w:t>
      </w:r>
      <w:r>
        <w:t>ilter stations</w:t>
      </w:r>
      <w:r w:rsidR="002E6406">
        <w:t xml:space="preserve"> </w:t>
      </w:r>
      <w:r>
        <w:t>are</w:t>
      </w:r>
      <w:r w:rsidR="002E6406">
        <w:t xml:space="preserve"> </w:t>
      </w:r>
      <w:r>
        <w:t>available for our students</w:t>
      </w:r>
      <w:r w:rsidR="002E6406">
        <w:t xml:space="preserve"> to refill </w:t>
      </w:r>
      <w:r>
        <w:t xml:space="preserve">their </w:t>
      </w:r>
      <w:r w:rsidR="002E6406">
        <w:t>water bottles. Water f</w:t>
      </w:r>
      <w:r>
        <w:t xml:space="preserve">ilters </w:t>
      </w:r>
      <w:r w:rsidR="002E6406">
        <w:t xml:space="preserve">will be sanitized several times during the day. </w:t>
      </w:r>
    </w:p>
    <w:p w14:paraId="7F7170A4" w14:textId="77777777" w:rsidR="00945892" w:rsidRDefault="002E6406">
      <w:pPr>
        <w:pStyle w:val="Heading3"/>
        <w:numPr>
          <w:ilvl w:val="0"/>
          <w:numId w:val="31"/>
        </w:numPr>
        <w:rPr>
          <w:b/>
        </w:rPr>
      </w:pPr>
      <w:bookmarkStart w:id="21" w:name="_Toc48551411"/>
      <w:r>
        <w:rPr>
          <w:b/>
        </w:rPr>
        <w:t>Stationery, School Supplies and Equipment</w:t>
      </w:r>
      <w:bookmarkEnd w:id="21"/>
    </w:p>
    <w:p w14:paraId="44EF5FFB" w14:textId="13D413B9" w:rsidR="00945892" w:rsidRDefault="002E6406" w:rsidP="00C85D9D">
      <w:r>
        <w:lastRenderedPageBreak/>
        <w:t xml:space="preserve">KWBS staff will </w:t>
      </w:r>
      <w:r w:rsidR="00C85D9D">
        <w:t>continue to reduce</w:t>
      </w:r>
      <w:r>
        <w:t xml:space="preserve"> the sharing of supplies, equipment, textbooks. All students will have their own private materials.  </w:t>
      </w:r>
      <w:r w:rsidR="005E3A5C">
        <w:t xml:space="preserve">In JK/SK, the use of shared materials is permitted with hand hygiene before and after use. </w:t>
      </w:r>
      <w:r>
        <w:t xml:space="preserve">f students forget stationery, they will be provided with spares by their teacher. </w:t>
      </w:r>
    </w:p>
    <w:p w14:paraId="2E41FEAB" w14:textId="128FDE88" w:rsidR="00945892" w:rsidRDefault="002E6406">
      <w:pPr>
        <w:spacing w:after="0" w:line="276" w:lineRule="auto"/>
      </w:pPr>
      <w:r>
        <w:t>The school will provide individual copies of each book and/or handout for each student. Some required reading material</w:t>
      </w:r>
      <w:r w:rsidR="00567AF7">
        <w:t>s</w:t>
      </w:r>
      <w:r>
        <w:t xml:space="preserve"> (and much leisure reading material) may also be available online through either the Kitchener Public Library (</w:t>
      </w:r>
      <w:hyperlink r:id="rId12" w:history="1">
        <w:r>
          <w:rPr>
            <w:color w:val="1155CC"/>
            <w:u w:val="single"/>
          </w:rPr>
          <w:t>https://kpl.org/ebooks)</w:t>
        </w:r>
      </w:hyperlink>
      <w:r>
        <w:t xml:space="preserve"> or Waterloo public library’s (</w:t>
      </w:r>
      <w:hyperlink r:id="rId13" w:history="1">
        <w:r>
          <w:rPr>
            <w:color w:val="1155CC"/>
            <w:u w:val="single"/>
          </w:rPr>
          <w:t>https://www.wpl.ca/digital-library</w:t>
        </w:r>
      </w:hyperlink>
      <w:r>
        <w:t>) digital library services including e-books, audio books, and other media formats which can benefit different learning styles tremendously. Visit your library to obtain a library card to access this material.</w:t>
      </w:r>
    </w:p>
    <w:p w14:paraId="34D3C1D6" w14:textId="77777777" w:rsidR="00945892" w:rsidRDefault="00945892">
      <w:pPr>
        <w:spacing w:after="0" w:line="276" w:lineRule="auto"/>
      </w:pPr>
    </w:p>
    <w:p w14:paraId="3ABFEECE" w14:textId="137D8C7E" w:rsidR="00945892" w:rsidRDefault="00C85D9D">
      <w:pPr>
        <w:spacing w:after="0" w:line="276" w:lineRule="auto"/>
      </w:pPr>
      <w:r>
        <w:t>Children from JK to Gr</w:t>
      </w:r>
      <w:r w:rsidR="00567AF7">
        <w:t>ade</w:t>
      </w:r>
      <w:r>
        <w:t xml:space="preserve"> 3 do not need to bring any devices to school. Students </w:t>
      </w:r>
      <w:r w:rsidR="00567AF7">
        <w:t xml:space="preserve">in </w:t>
      </w:r>
      <w:r>
        <w:t>Gr</w:t>
      </w:r>
      <w:r w:rsidR="00567AF7">
        <w:t>ades</w:t>
      </w:r>
      <w:r>
        <w:t xml:space="preserve"> 4-5</w:t>
      </w:r>
      <w:r w:rsidR="00567AF7">
        <w:t xml:space="preserve"> </w:t>
      </w:r>
      <w:r>
        <w:t>may bring a device for temporary usage at school as instructed by the teachers. Students in Gr</w:t>
      </w:r>
      <w:r w:rsidR="00567AF7">
        <w:t>ades</w:t>
      </w:r>
      <w:r>
        <w:t xml:space="preserve"> 6-8 may wish to bring their device regularly, as instructed by teachers. If your child is bringing a device, p</w:t>
      </w:r>
      <w:r w:rsidR="002E6406">
        <w:t xml:space="preserve">lease ensure that the device has a suitable protective carrying case, and that it is labeled with your </w:t>
      </w:r>
      <w:r w:rsidR="00567AF7">
        <w:t>child</w:t>
      </w:r>
      <w:r w:rsidR="002E6406">
        <w:t xml:space="preserve">’s name. Teachers will communicate to you when students will be asked to bring the device to school. </w:t>
      </w:r>
    </w:p>
    <w:p w14:paraId="2EA2143A" w14:textId="77777777" w:rsidR="00C85D9D" w:rsidRDefault="00C85D9D">
      <w:pPr>
        <w:spacing w:after="0" w:line="276" w:lineRule="auto"/>
      </w:pPr>
    </w:p>
    <w:p w14:paraId="22E508D6" w14:textId="5F2C3D7F" w:rsidR="00945892" w:rsidRPr="00C85D9D" w:rsidRDefault="002E6406" w:rsidP="00C85D9D">
      <w:pPr>
        <w:pStyle w:val="Heading2"/>
        <w:numPr>
          <w:ilvl w:val="0"/>
          <w:numId w:val="29"/>
        </w:numPr>
        <w:jc w:val="both"/>
        <w:rPr>
          <w:b/>
        </w:rPr>
      </w:pPr>
      <w:bookmarkStart w:id="22" w:name="_Toc48551412"/>
      <w:r w:rsidRPr="00C85D9D">
        <w:rPr>
          <w:b/>
        </w:rPr>
        <w:t>Screening of Students</w:t>
      </w:r>
      <w:bookmarkEnd w:id="22"/>
    </w:p>
    <w:p w14:paraId="4790BC47" w14:textId="59AF20C0" w:rsidR="00945892" w:rsidRDefault="002E6406">
      <w:r>
        <w:t xml:space="preserve">Parents/guardians will be asked to </w:t>
      </w:r>
      <w:r w:rsidR="00C85D9D">
        <w:t xml:space="preserve">do </w:t>
      </w:r>
      <w:r>
        <w:t xml:space="preserve">an online </w:t>
      </w:r>
      <w:r>
        <w:rPr>
          <w:b/>
          <w:u w:val="single"/>
        </w:rPr>
        <w:t>daily</w:t>
      </w:r>
      <w:r>
        <w:t xml:space="preserve"> screening form for their child(ren) for COVID-19 symptoms </w:t>
      </w:r>
      <w:r>
        <w:rPr>
          <w:b/>
        </w:rPr>
        <w:t>BEFORE</w:t>
      </w:r>
      <w:r>
        <w:t xml:space="preserve"> they leave home. Parents are to monitor their child(ren) for symptoms of COVID-19:</w:t>
      </w:r>
    </w:p>
    <w:p w14:paraId="1693D506" w14:textId="77777777" w:rsidR="00945892" w:rsidRDefault="002E6406">
      <w:pPr>
        <w:numPr>
          <w:ilvl w:val="0"/>
          <w:numId w:val="17"/>
        </w:numPr>
        <w:pBdr>
          <w:top w:val="nil"/>
          <w:left w:val="nil"/>
          <w:bottom w:val="nil"/>
          <w:right w:val="nil"/>
          <w:between w:val="nil"/>
        </w:pBdr>
        <w:spacing w:after="0"/>
        <w:rPr>
          <w:rFonts w:eastAsia="Arial" w:cs="Arial"/>
          <w:color w:val="000000"/>
          <w:szCs w:val="22"/>
        </w:rPr>
      </w:pPr>
      <w:r>
        <w:rPr>
          <w:rFonts w:eastAsia="Arial" w:cs="Arial"/>
          <w:color w:val="000000"/>
          <w:szCs w:val="22"/>
        </w:rPr>
        <w:t>Common symptoms of COVID-19 include:</w:t>
      </w:r>
    </w:p>
    <w:p w14:paraId="406009DE" w14:textId="77777777" w:rsidR="00945892" w:rsidRDefault="002E6406">
      <w:pPr>
        <w:numPr>
          <w:ilvl w:val="1"/>
          <w:numId w:val="17"/>
        </w:numPr>
        <w:pBdr>
          <w:top w:val="nil"/>
          <w:left w:val="nil"/>
          <w:bottom w:val="nil"/>
          <w:right w:val="nil"/>
          <w:between w:val="nil"/>
        </w:pBdr>
        <w:spacing w:after="0"/>
        <w:rPr>
          <w:rFonts w:eastAsia="Arial" w:cs="Arial"/>
          <w:color w:val="000000"/>
          <w:szCs w:val="22"/>
        </w:rPr>
      </w:pPr>
      <w:r>
        <w:rPr>
          <w:rFonts w:eastAsia="Arial" w:cs="Arial"/>
          <w:color w:val="000000"/>
          <w:szCs w:val="22"/>
        </w:rPr>
        <w:t>Fever (temperature of 37.8°C or greater)</w:t>
      </w:r>
    </w:p>
    <w:p w14:paraId="3F675673" w14:textId="77777777" w:rsidR="00945892" w:rsidRDefault="002E6406">
      <w:pPr>
        <w:numPr>
          <w:ilvl w:val="1"/>
          <w:numId w:val="17"/>
        </w:numPr>
        <w:pBdr>
          <w:top w:val="nil"/>
          <w:left w:val="nil"/>
          <w:bottom w:val="nil"/>
          <w:right w:val="nil"/>
          <w:between w:val="nil"/>
        </w:pBdr>
        <w:spacing w:after="0"/>
        <w:rPr>
          <w:rFonts w:eastAsia="Arial" w:cs="Arial"/>
          <w:color w:val="000000"/>
          <w:szCs w:val="22"/>
        </w:rPr>
      </w:pPr>
      <w:r>
        <w:rPr>
          <w:rFonts w:eastAsia="Arial" w:cs="Arial"/>
          <w:color w:val="000000"/>
          <w:szCs w:val="22"/>
        </w:rPr>
        <w:t>New or worsening cough</w:t>
      </w:r>
    </w:p>
    <w:p w14:paraId="7A6C5A95" w14:textId="77777777" w:rsidR="00945892" w:rsidRDefault="002E6406">
      <w:pPr>
        <w:numPr>
          <w:ilvl w:val="1"/>
          <w:numId w:val="17"/>
        </w:numPr>
        <w:pBdr>
          <w:top w:val="nil"/>
          <w:left w:val="nil"/>
          <w:bottom w:val="nil"/>
          <w:right w:val="nil"/>
          <w:between w:val="nil"/>
        </w:pBdr>
        <w:spacing w:after="0"/>
        <w:rPr>
          <w:rFonts w:eastAsia="Arial" w:cs="Arial"/>
          <w:color w:val="000000"/>
          <w:szCs w:val="22"/>
        </w:rPr>
      </w:pPr>
      <w:r>
        <w:rPr>
          <w:rFonts w:eastAsia="Arial" w:cs="Arial"/>
          <w:color w:val="000000"/>
          <w:szCs w:val="22"/>
        </w:rPr>
        <w:t>Shortness of breath (dyspnea)</w:t>
      </w:r>
    </w:p>
    <w:p w14:paraId="29DBFA0B" w14:textId="77777777" w:rsidR="00945892" w:rsidRDefault="002E6406">
      <w:pPr>
        <w:pBdr>
          <w:top w:val="nil"/>
          <w:left w:val="nil"/>
          <w:bottom w:val="nil"/>
          <w:right w:val="nil"/>
          <w:between w:val="nil"/>
        </w:pBdr>
        <w:spacing w:after="0"/>
        <w:ind w:left="720"/>
        <w:rPr>
          <w:rFonts w:eastAsia="Arial" w:cs="Arial"/>
          <w:color w:val="000000"/>
          <w:szCs w:val="22"/>
        </w:rPr>
      </w:pPr>
      <w:r>
        <w:rPr>
          <w:rFonts w:eastAsia="Arial" w:cs="Arial"/>
          <w:color w:val="000000"/>
          <w:szCs w:val="22"/>
        </w:rPr>
        <w:t xml:space="preserve"> </w:t>
      </w:r>
    </w:p>
    <w:p w14:paraId="771451D5" w14:textId="77777777" w:rsidR="00945892" w:rsidRDefault="002E6406">
      <w:pPr>
        <w:numPr>
          <w:ilvl w:val="0"/>
          <w:numId w:val="17"/>
        </w:numPr>
        <w:pBdr>
          <w:top w:val="nil"/>
          <w:left w:val="nil"/>
          <w:bottom w:val="nil"/>
          <w:right w:val="nil"/>
          <w:between w:val="nil"/>
        </w:pBdr>
        <w:spacing w:after="0"/>
        <w:rPr>
          <w:rFonts w:eastAsia="Arial" w:cs="Arial"/>
          <w:color w:val="000000"/>
          <w:szCs w:val="22"/>
        </w:rPr>
      </w:pPr>
      <w:r>
        <w:rPr>
          <w:rFonts w:eastAsia="Arial" w:cs="Arial"/>
          <w:color w:val="000000"/>
          <w:szCs w:val="22"/>
        </w:rPr>
        <w:t>Other symptoms of COVID-19 can include:</w:t>
      </w:r>
    </w:p>
    <w:p w14:paraId="6194506A" w14:textId="77777777" w:rsidR="00945892" w:rsidRDefault="002E6406">
      <w:pPr>
        <w:numPr>
          <w:ilvl w:val="1"/>
          <w:numId w:val="17"/>
        </w:numPr>
        <w:pBdr>
          <w:top w:val="nil"/>
          <w:left w:val="nil"/>
          <w:bottom w:val="nil"/>
          <w:right w:val="nil"/>
          <w:between w:val="nil"/>
        </w:pBdr>
        <w:spacing w:after="0"/>
        <w:rPr>
          <w:rFonts w:eastAsia="Arial" w:cs="Arial"/>
          <w:color w:val="000000"/>
          <w:szCs w:val="22"/>
        </w:rPr>
      </w:pPr>
      <w:r>
        <w:rPr>
          <w:rFonts w:eastAsia="Arial" w:cs="Arial"/>
          <w:color w:val="000000"/>
          <w:szCs w:val="22"/>
        </w:rPr>
        <w:t>Sore throat</w:t>
      </w:r>
    </w:p>
    <w:p w14:paraId="11DDCC0D" w14:textId="77777777" w:rsidR="00945892" w:rsidRDefault="002E6406">
      <w:pPr>
        <w:numPr>
          <w:ilvl w:val="1"/>
          <w:numId w:val="17"/>
        </w:numPr>
        <w:pBdr>
          <w:top w:val="nil"/>
          <w:left w:val="nil"/>
          <w:bottom w:val="nil"/>
          <w:right w:val="nil"/>
          <w:between w:val="nil"/>
        </w:pBdr>
        <w:spacing w:after="0"/>
        <w:rPr>
          <w:rFonts w:eastAsia="Arial" w:cs="Arial"/>
          <w:color w:val="000000"/>
          <w:szCs w:val="22"/>
        </w:rPr>
      </w:pPr>
      <w:r>
        <w:rPr>
          <w:rFonts w:eastAsia="Arial" w:cs="Arial"/>
          <w:color w:val="000000"/>
          <w:szCs w:val="22"/>
        </w:rPr>
        <w:t>Difficulty swallowing</w:t>
      </w:r>
    </w:p>
    <w:p w14:paraId="04E9C486" w14:textId="77777777" w:rsidR="00945892" w:rsidRDefault="002E6406">
      <w:pPr>
        <w:numPr>
          <w:ilvl w:val="1"/>
          <w:numId w:val="17"/>
        </w:numPr>
        <w:pBdr>
          <w:top w:val="nil"/>
          <w:left w:val="nil"/>
          <w:bottom w:val="nil"/>
          <w:right w:val="nil"/>
          <w:between w:val="nil"/>
        </w:pBdr>
        <w:spacing w:after="0"/>
        <w:rPr>
          <w:rFonts w:eastAsia="Arial" w:cs="Arial"/>
          <w:color w:val="000000"/>
          <w:szCs w:val="22"/>
        </w:rPr>
      </w:pPr>
      <w:r>
        <w:rPr>
          <w:rFonts w:eastAsia="Arial" w:cs="Arial"/>
          <w:color w:val="000000"/>
          <w:szCs w:val="22"/>
        </w:rPr>
        <w:t>New olfactory or taste disorder(s)</w:t>
      </w:r>
    </w:p>
    <w:p w14:paraId="17250C31" w14:textId="77777777" w:rsidR="00945892" w:rsidRDefault="002E6406">
      <w:pPr>
        <w:numPr>
          <w:ilvl w:val="1"/>
          <w:numId w:val="17"/>
        </w:numPr>
        <w:pBdr>
          <w:top w:val="nil"/>
          <w:left w:val="nil"/>
          <w:bottom w:val="nil"/>
          <w:right w:val="nil"/>
          <w:between w:val="nil"/>
        </w:pBdr>
        <w:spacing w:after="0"/>
        <w:rPr>
          <w:rFonts w:eastAsia="Arial" w:cs="Arial"/>
          <w:color w:val="000000"/>
          <w:szCs w:val="22"/>
        </w:rPr>
      </w:pPr>
      <w:r>
        <w:rPr>
          <w:rFonts w:eastAsia="Arial" w:cs="Arial"/>
          <w:color w:val="000000"/>
          <w:szCs w:val="22"/>
        </w:rPr>
        <w:t>Nausea/vomiting, diarrhea, abdominal pain</w:t>
      </w:r>
    </w:p>
    <w:p w14:paraId="03518088" w14:textId="77777777" w:rsidR="00945892" w:rsidRDefault="002E6406">
      <w:pPr>
        <w:numPr>
          <w:ilvl w:val="1"/>
          <w:numId w:val="17"/>
        </w:numPr>
        <w:pBdr>
          <w:top w:val="nil"/>
          <w:left w:val="nil"/>
          <w:bottom w:val="nil"/>
          <w:right w:val="nil"/>
          <w:between w:val="nil"/>
        </w:pBdr>
        <w:rPr>
          <w:rFonts w:eastAsia="Arial" w:cs="Arial"/>
          <w:color w:val="000000"/>
          <w:szCs w:val="22"/>
        </w:rPr>
      </w:pPr>
      <w:r>
        <w:rPr>
          <w:rFonts w:eastAsia="Arial" w:cs="Arial"/>
          <w:color w:val="000000"/>
          <w:szCs w:val="22"/>
        </w:rPr>
        <w:t>Runny nose, or nasal congestion – in absence of underlying reason for these symptoms such as seasonal allergies, post nasal drip, etc.</w:t>
      </w:r>
    </w:p>
    <w:p w14:paraId="25A873C7" w14:textId="12DEF39B" w:rsidR="00945892" w:rsidRDefault="00C85D9D">
      <w:r>
        <w:t xml:space="preserve">Please note that our screening will be updated regularly. </w:t>
      </w:r>
      <w:r w:rsidR="009F4060">
        <w:t xml:space="preserve"> </w:t>
      </w:r>
    </w:p>
    <w:p w14:paraId="4A6E6352" w14:textId="17305EB9" w:rsidR="00945892" w:rsidRDefault="002E6406">
      <w:pPr>
        <w:rPr>
          <w:b/>
          <w:bCs/>
        </w:rPr>
      </w:pPr>
      <w:r>
        <w:t xml:space="preserve">If your child shows </w:t>
      </w:r>
      <w:r>
        <w:rPr>
          <w:b/>
          <w:u w:val="single"/>
        </w:rPr>
        <w:t>any</w:t>
      </w:r>
      <w:r>
        <w:t xml:space="preserve"> signs or symptoms of </w:t>
      </w:r>
      <w:r w:rsidR="00C85D9D">
        <w:t>illness,</w:t>
      </w:r>
      <w:r>
        <w:t xml:space="preserve"> </w:t>
      </w:r>
      <w:r w:rsidR="00C85D9D">
        <w:t xml:space="preserve">they </w:t>
      </w:r>
      <w:r w:rsidR="00C85D9D" w:rsidRPr="00C85D9D">
        <w:rPr>
          <w:b/>
          <w:bCs/>
        </w:rPr>
        <w:t>MAY NOT COME TO SCHOOL.</w:t>
      </w:r>
      <w:r w:rsidR="00C85D9D">
        <w:rPr>
          <w:b/>
          <w:bCs/>
        </w:rPr>
        <w:t xml:space="preserve"> Please read and follow the guidance provided by the screening.</w:t>
      </w:r>
    </w:p>
    <w:p w14:paraId="240378F3" w14:textId="3452CAEF" w:rsidR="00C85D9D" w:rsidRDefault="00C85D9D">
      <w:r>
        <w:rPr>
          <w:b/>
          <w:bCs/>
        </w:rPr>
        <w:t xml:space="preserve">We rely on you to do the screening daily. The classroom teachers are required to check the screening at 9 o’clock sharp each day and to report to the office if any children are missing the screening. Our secretary or principal will contact each parent who did not complete the screening. This </w:t>
      </w:r>
      <w:r w:rsidR="00567AF7">
        <w:rPr>
          <w:b/>
          <w:bCs/>
        </w:rPr>
        <w:t xml:space="preserve">part of our daily routine </w:t>
      </w:r>
      <w:r>
        <w:rPr>
          <w:b/>
          <w:bCs/>
        </w:rPr>
        <w:t>is time consuming for teachers and the office and we need your full cooperation to do th</w:t>
      </w:r>
      <w:r w:rsidR="00567AF7">
        <w:rPr>
          <w:b/>
          <w:bCs/>
        </w:rPr>
        <w:t>e screening daily before dropping off your child at school.</w:t>
      </w:r>
      <w:r>
        <w:rPr>
          <w:b/>
          <w:bCs/>
        </w:rPr>
        <w:t xml:space="preserve"> </w:t>
      </w:r>
    </w:p>
    <w:p w14:paraId="07E52C51" w14:textId="022AEE78" w:rsidR="00945892" w:rsidRDefault="002E6406">
      <w:r>
        <w:lastRenderedPageBreak/>
        <w:t xml:space="preserve">Any confirmed case of COVID-19 will be communicated to </w:t>
      </w:r>
      <w:r w:rsidR="007D0690">
        <w:t>the local Public Health Unit</w:t>
      </w:r>
      <w:r>
        <w:t xml:space="preserve"> and the school will take the necessary safety measures following the guidelines of the Public Health. We are keeping the students in cohorts and tracking the contacts and the movement of the cohort</w:t>
      </w:r>
      <w:r w:rsidR="007D0690">
        <w:t>s</w:t>
      </w:r>
      <w:r>
        <w:t xml:space="preserve"> in the school to ensure that we can limit </w:t>
      </w:r>
      <w:r w:rsidR="00567AF7">
        <w:t>the</w:t>
      </w:r>
      <w:r w:rsidR="007D0690">
        <w:t xml:space="preserve"> </w:t>
      </w:r>
      <w:r>
        <w:t xml:space="preserve">closure in case of a COVID-19 case </w:t>
      </w:r>
      <w:r w:rsidR="007D0690">
        <w:t>within</w:t>
      </w:r>
      <w:r>
        <w:t xml:space="preserve"> a cohort. </w:t>
      </w:r>
      <w:r w:rsidR="007D0690">
        <w:t>However, w</w:t>
      </w:r>
      <w:r>
        <w:t xml:space="preserve">e will </w:t>
      </w:r>
      <w:r w:rsidR="007D0690">
        <w:t xml:space="preserve">at all times </w:t>
      </w:r>
      <w:r>
        <w:t xml:space="preserve">take instructions from </w:t>
      </w:r>
      <w:r w:rsidR="007D0690">
        <w:t xml:space="preserve">the local </w:t>
      </w:r>
      <w:r>
        <w:t xml:space="preserve">Public Health </w:t>
      </w:r>
      <w:r w:rsidR="007D0690">
        <w:t xml:space="preserve">Unit </w:t>
      </w:r>
      <w:r>
        <w:t xml:space="preserve">on how </w:t>
      </w:r>
      <w:r w:rsidR="007D0690">
        <w:t xml:space="preserve">best </w:t>
      </w:r>
      <w:r>
        <w:t>to proceed</w:t>
      </w:r>
      <w:r w:rsidR="007D0690">
        <w:t xml:space="preserve"> in any given situation</w:t>
      </w:r>
      <w:r>
        <w:t>.</w:t>
      </w:r>
      <w:r w:rsidR="00567AF7">
        <w:t xml:space="preserve"> </w:t>
      </w:r>
      <w:r w:rsidR="00000576">
        <w:t>Any information regarding COVID-19 cases in our school will be posted on our website under “COVID-19 Advisory”.</w:t>
      </w:r>
    </w:p>
    <w:p w14:paraId="7DE1C5A3" w14:textId="77777777" w:rsidR="00945892" w:rsidRDefault="002E6406">
      <w:pPr>
        <w:rPr>
          <w:b/>
        </w:rPr>
      </w:pPr>
      <w:r>
        <w:rPr>
          <w:b/>
        </w:rPr>
        <w:t>For parents who have children in the WITDA daycare in our school, please note that the screening process may be different for WITDA.</w:t>
      </w:r>
    </w:p>
    <w:p w14:paraId="5967F07B" w14:textId="77777777" w:rsidR="00945892" w:rsidRDefault="002E6406">
      <w:pPr>
        <w:pStyle w:val="Heading1"/>
        <w:rPr>
          <w:sz w:val="28"/>
          <w:szCs w:val="28"/>
        </w:rPr>
      </w:pPr>
      <w:bookmarkStart w:id="23" w:name="_Toc48551413"/>
      <w:r>
        <w:rPr>
          <w:sz w:val="28"/>
          <w:szCs w:val="28"/>
        </w:rPr>
        <w:t>Safety Protocols</w:t>
      </w:r>
      <w:bookmarkEnd w:id="23"/>
    </w:p>
    <w:p w14:paraId="038178AD" w14:textId="77777777" w:rsidR="00945892" w:rsidRDefault="002E6406">
      <w:r>
        <w:t>Safety protocols ensure the safety of our physical school environment and the people within it, which is both a place of learning for students, and a workplace for staff.</w:t>
      </w:r>
    </w:p>
    <w:p w14:paraId="18FF3E18" w14:textId="77777777" w:rsidR="00945892" w:rsidRDefault="002E6406">
      <w:pPr>
        <w:pStyle w:val="Heading2"/>
        <w:numPr>
          <w:ilvl w:val="0"/>
          <w:numId w:val="16"/>
        </w:numPr>
        <w:jc w:val="both"/>
        <w:rPr>
          <w:b/>
          <w:sz w:val="24"/>
        </w:rPr>
      </w:pPr>
      <w:bookmarkStart w:id="24" w:name="_Toc48551414"/>
      <w:r>
        <w:rPr>
          <w:b/>
          <w:sz w:val="24"/>
        </w:rPr>
        <w:t>Safety Inspections</w:t>
      </w:r>
      <w:bookmarkEnd w:id="24"/>
    </w:p>
    <w:p w14:paraId="12FDEFDF" w14:textId="2467FDD6" w:rsidR="00945892" w:rsidRDefault="002E6406">
      <w:r>
        <w:t xml:space="preserve">Our administration has ensured the functional operation and regular maintenance of the school throughout the COVID-19 pandemic. Before students return to school, and at designated checkpoints before September </w:t>
      </w:r>
      <w:r w:rsidR="00C85D9D">
        <w:t>7</w:t>
      </w:r>
      <w:r>
        <w:t>, 202</w:t>
      </w:r>
      <w:r w:rsidR="00C85D9D">
        <w:t>1</w:t>
      </w:r>
      <w:r>
        <w:t>, we will complete a Safety Inspection within each area of the school:</w:t>
      </w:r>
    </w:p>
    <w:p w14:paraId="32E7E6A0" w14:textId="267CBF78" w:rsidR="00945892" w:rsidRDefault="002E6406">
      <w:pPr>
        <w:numPr>
          <w:ilvl w:val="0"/>
          <w:numId w:val="3"/>
        </w:numPr>
        <w:pBdr>
          <w:top w:val="nil"/>
          <w:left w:val="nil"/>
          <w:bottom w:val="nil"/>
          <w:right w:val="nil"/>
          <w:between w:val="nil"/>
        </w:pBdr>
        <w:spacing w:after="0"/>
        <w:rPr>
          <w:rFonts w:eastAsia="Arial" w:cs="Arial"/>
          <w:color w:val="000000"/>
          <w:szCs w:val="22"/>
        </w:rPr>
      </w:pPr>
      <w:r>
        <w:rPr>
          <w:rFonts w:eastAsia="Arial" w:cs="Arial"/>
          <w:color w:val="000000"/>
          <w:szCs w:val="22"/>
        </w:rPr>
        <w:t>Classrooms</w:t>
      </w:r>
      <w:r>
        <w:t xml:space="preserve"> including all new spaces (library, music rooms,</w:t>
      </w:r>
      <w:r w:rsidR="00C85D9D">
        <w:t xml:space="preserve"> all spaces</w:t>
      </w:r>
      <w:r>
        <w:t>) designated as classrooms;</w:t>
      </w:r>
    </w:p>
    <w:p w14:paraId="05874CD7" w14:textId="77777777" w:rsidR="00945892" w:rsidRDefault="002E6406">
      <w:pPr>
        <w:numPr>
          <w:ilvl w:val="0"/>
          <w:numId w:val="3"/>
        </w:numPr>
        <w:pBdr>
          <w:top w:val="nil"/>
          <w:left w:val="nil"/>
          <w:bottom w:val="nil"/>
          <w:right w:val="nil"/>
          <w:between w:val="nil"/>
        </w:pBdr>
        <w:spacing w:after="0"/>
        <w:rPr>
          <w:rFonts w:eastAsia="Arial" w:cs="Arial"/>
          <w:color w:val="000000"/>
          <w:szCs w:val="22"/>
        </w:rPr>
      </w:pPr>
      <w:r>
        <w:rPr>
          <w:rFonts w:eastAsia="Arial" w:cs="Arial"/>
          <w:color w:val="000000"/>
          <w:szCs w:val="22"/>
        </w:rPr>
        <w:t>Hallways, stairways, and common/congregate spaces;</w:t>
      </w:r>
    </w:p>
    <w:p w14:paraId="329B76E0" w14:textId="77777777" w:rsidR="00945892" w:rsidRDefault="002E6406">
      <w:pPr>
        <w:numPr>
          <w:ilvl w:val="0"/>
          <w:numId w:val="3"/>
        </w:numPr>
        <w:pBdr>
          <w:top w:val="nil"/>
          <w:left w:val="nil"/>
          <w:bottom w:val="nil"/>
          <w:right w:val="nil"/>
          <w:between w:val="nil"/>
        </w:pBdr>
        <w:spacing w:after="0"/>
        <w:rPr>
          <w:rFonts w:eastAsia="Arial" w:cs="Arial"/>
          <w:color w:val="000000"/>
          <w:szCs w:val="22"/>
        </w:rPr>
      </w:pPr>
      <w:r>
        <w:rPr>
          <w:rFonts w:eastAsia="Arial" w:cs="Arial"/>
          <w:color w:val="000000"/>
          <w:szCs w:val="22"/>
        </w:rPr>
        <w:t>Restrooms;</w:t>
      </w:r>
    </w:p>
    <w:p w14:paraId="112C2DA5" w14:textId="77777777" w:rsidR="00945892" w:rsidRDefault="002E6406">
      <w:pPr>
        <w:numPr>
          <w:ilvl w:val="0"/>
          <w:numId w:val="3"/>
        </w:numPr>
        <w:pBdr>
          <w:top w:val="nil"/>
          <w:left w:val="nil"/>
          <w:bottom w:val="nil"/>
          <w:right w:val="nil"/>
          <w:between w:val="nil"/>
        </w:pBdr>
        <w:spacing w:after="0"/>
        <w:rPr>
          <w:rFonts w:eastAsia="Arial" w:cs="Arial"/>
          <w:color w:val="000000"/>
          <w:szCs w:val="22"/>
        </w:rPr>
      </w:pPr>
      <w:r>
        <w:rPr>
          <w:rFonts w:eastAsia="Arial" w:cs="Arial"/>
          <w:color w:val="000000"/>
          <w:szCs w:val="22"/>
        </w:rPr>
        <w:t>Offices;</w:t>
      </w:r>
    </w:p>
    <w:p w14:paraId="66DFC43E" w14:textId="77777777" w:rsidR="00945892" w:rsidRDefault="002E6406">
      <w:pPr>
        <w:numPr>
          <w:ilvl w:val="0"/>
          <w:numId w:val="3"/>
        </w:numPr>
        <w:pBdr>
          <w:top w:val="nil"/>
          <w:left w:val="nil"/>
          <w:bottom w:val="nil"/>
          <w:right w:val="nil"/>
          <w:between w:val="nil"/>
        </w:pBdr>
        <w:spacing w:after="0"/>
        <w:rPr>
          <w:rFonts w:eastAsia="Arial" w:cs="Arial"/>
          <w:color w:val="000000"/>
          <w:szCs w:val="22"/>
        </w:rPr>
      </w:pPr>
      <w:r>
        <w:rPr>
          <w:rFonts w:eastAsia="Arial" w:cs="Arial"/>
          <w:color w:val="000000"/>
          <w:szCs w:val="22"/>
        </w:rPr>
        <w:t>Gym (including change rooms);</w:t>
      </w:r>
    </w:p>
    <w:p w14:paraId="31786C4B" w14:textId="77777777" w:rsidR="00945892" w:rsidRDefault="002E6406">
      <w:pPr>
        <w:numPr>
          <w:ilvl w:val="0"/>
          <w:numId w:val="3"/>
        </w:numPr>
        <w:pBdr>
          <w:top w:val="nil"/>
          <w:left w:val="nil"/>
          <w:bottom w:val="nil"/>
          <w:right w:val="nil"/>
          <w:between w:val="nil"/>
        </w:pBdr>
        <w:spacing w:after="0"/>
      </w:pPr>
      <w:r>
        <w:t>Utility and storage spaces;</w:t>
      </w:r>
    </w:p>
    <w:p w14:paraId="73DF570E" w14:textId="77777777" w:rsidR="00945892" w:rsidRDefault="002E6406">
      <w:pPr>
        <w:numPr>
          <w:ilvl w:val="0"/>
          <w:numId w:val="3"/>
        </w:numPr>
        <w:pBdr>
          <w:top w:val="nil"/>
          <w:left w:val="nil"/>
          <w:bottom w:val="nil"/>
          <w:right w:val="nil"/>
          <w:between w:val="nil"/>
        </w:pBdr>
        <w:spacing w:after="0"/>
      </w:pPr>
      <w:r>
        <w:t xml:space="preserve">Playground and all outdoors spaces; </w:t>
      </w:r>
    </w:p>
    <w:p w14:paraId="5A1B9DCF" w14:textId="440B32EE" w:rsidR="00945892" w:rsidRDefault="002E6406">
      <w:pPr>
        <w:numPr>
          <w:ilvl w:val="0"/>
          <w:numId w:val="3"/>
        </w:numPr>
        <w:pBdr>
          <w:top w:val="nil"/>
          <w:left w:val="nil"/>
          <w:bottom w:val="nil"/>
          <w:right w:val="nil"/>
          <w:between w:val="nil"/>
        </w:pBdr>
        <w:spacing w:after="0"/>
      </w:pPr>
      <w:r>
        <w:t>Regular inspections will continue to take place as usual</w:t>
      </w:r>
      <w:r w:rsidR="00000576">
        <w:t>.</w:t>
      </w:r>
    </w:p>
    <w:p w14:paraId="7081F36D" w14:textId="77777777" w:rsidR="00945892" w:rsidRDefault="00945892">
      <w:pPr>
        <w:pBdr>
          <w:top w:val="nil"/>
          <w:left w:val="nil"/>
          <w:bottom w:val="nil"/>
          <w:right w:val="nil"/>
          <w:between w:val="nil"/>
        </w:pBdr>
        <w:spacing w:after="0"/>
        <w:ind w:left="720"/>
      </w:pPr>
    </w:p>
    <w:p w14:paraId="446485A6" w14:textId="77777777" w:rsidR="00945892" w:rsidRDefault="002E6406">
      <w:pPr>
        <w:pStyle w:val="Heading2"/>
        <w:numPr>
          <w:ilvl w:val="0"/>
          <w:numId w:val="16"/>
        </w:numPr>
        <w:jc w:val="both"/>
        <w:rPr>
          <w:b/>
          <w:sz w:val="24"/>
        </w:rPr>
      </w:pPr>
      <w:bookmarkStart w:id="25" w:name="_Toc48551415"/>
      <w:r>
        <w:rPr>
          <w:b/>
          <w:sz w:val="24"/>
        </w:rPr>
        <w:t>Cleaning and Disinfection</w:t>
      </w:r>
      <w:bookmarkEnd w:id="25"/>
    </w:p>
    <w:p w14:paraId="5F67FE41" w14:textId="77777777" w:rsidR="00945892" w:rsidRDefault="002E6406">
      <w:r>
        <w:t xml:space="preserve">Cleaning and disinfecting protocols will be in place for our entire property. The school administration will be responsible for the training of staff and instruction on cleaning requirements. </w:t>
      </w:r>
      <w:r>
        <w:rPr>
          <w:b/>
        </w:rPr>
        <w:t>For further information on cleaning requirements, please refer to Appendix “A” – Hygiene and Cleaning</w:t>
      </w:r>
      <w:r>
        <w:t>.</w:t>
      </w:r>
    </w:p>
    <w:p w14:paraId="3391F25C" w14:textId="77777777" w:rsidR="00945892" w:rsidRDefault="002E6406">
      <w:pPr>
        <w:pStyle w:val="Heading2"/>
        <w:numPr>
          <w:ilvl w:val="0"/>
          <w:numId w:val="16"/>
        </w:numPr>
        <w:jc w:val="both"/>
        <w:rPr>
          <w:b/>
          <w:sz w:val="24"/>
        </w:rPr>
      </w:pPr>
      <w:bookmarkStart w:id="26" w:name="_Toc48551416"/>
      <w:r>
        <w:rPr>
          <w:b/>
          <w:sz w:val="24"/>
        </w:rPr>
        <w:t>Physical Distancing</w:t>
      </w:r>
      <w:bookmarkEnd w:id="26"/>
    </w:p>
    <w:p w14:paraId="010B78BC" w14:textId="616653F8" w:rsidR="00945892" w:rsidRDefault="002E6406">
      <w:r>
        <w:t>Sig</w:t>
      </w:r>
      <w:r w:rsidR="00C85D9D">
        <w:t>nage will</w:t>
      </w:r>
      <w:r>
        <w:t xml:space="preserve"> help direct the flow of traffic along one side or the other and will remind students to maintain physical distance from one another. </w:t>
      </w:r>
    </w:p>
    <w:p w14:paraId="30237873" w14:textId="77777777" w:rsidR="00945892" w:rsidRDefault="002E6406">
      <w:r>
        <w:t xml:space="preserve">Physical distancing measures will be implemented throughout the school. These can include: </w:t>
      </w:r>
    </w:p>
    <w:p w14:paraId="6C4E89DA" w14:textId="77777777" w:rsidR="007D0690" w:rsidRDefault="007D0690" w:rsidP="007D0690">
      <w:pPr>
        <w:pBdr>
          <w:top w:val="nil"/>
          <w:left w:val="nil"/>
          <w:bottom w:val="nil"/>
          <w:right w:val="nil"/>
          <w:between w:val="nil"/>
        </w:pBdr>
        <w:spacing w:after="0"/>
        <w:ind w:left="720"/>
        <w:rPr>
          <w:rFonts w:eastAsia="Arial" w:cs="Arial"/>
          <w:color w:val="000000"/>
          <w:szCs w:val="22"/>
        </w:rPr>
      </w:pPr>
    </w:p>
    <w:p w14:paraId="1C0B5068" w14:textId="131CDDDB" w:rsidR="00945892" w:rsidRDefault="002E6406">
      <w:pPr>
        <w:numPr>
          <w:ilvl w:val="0"/>
          <w:numId w:val="27"/>
        </w:numPr>
        <w:pBdr>
          <w:top w:val="nil"/>
          <w:left w:val="nil"/>
          <w:bottom w:val="nil"/>
          <w:right w:val="nil"/>
          <w:between w:val="nil"/>
        </w:pBdr>
        <w:spacing w:after="0"/>
      </w:pPr>
      <w:r>
        <w:t>Increasing the number of spaces</w:t>
      </w:r>
      <w:r w:rsidR="00000576">
        <w:t xml:space="preserve"> that</w:t>
      </w:r>
      <w:r>
        <w:t xml:space="preserve"> we use for learning within the school (using library, music rooms, old school house, </w:t>
      </w:r>
      <w:r w:rsidR="00000576">
        <w:t>other spaces</w:t>
      </w:r>
      <w:r>
        <w:t xml:space="preserve"> as classrooms</w:t>
      </w:r>
      <w:r w:rsidR="00C85D9D">
        <w:t xml:space="preserve"> for the EAs and the resource teachers to work with small groups</w:t>
      </w:r>
      <w:r>
        <w:t>)</w:t>
      </w:r>
      <w:r w:rsidR="007D0690">
        <w:t>.</w:t>
      </w:r>
    </w:p>
    <w:p w14:paraId="791861F2" w14:textId="77777777" w:rsidR="007D0690" w:rsidRDefault="007D0690" w:rsidP="007D0690">
      <w:pPr>
        <w:pBdr>
          <w:top w:val="nil"/>
          <w:left w:val="nil"/>
          <w:bottom w:val="nil"/>
          <w:right w:val="nil"/>
          <w:between w:val="nil"/>
        </w:pBdr>
        <w:spacing w:after="0"/>
      </w:pPr>
    </w:p>
    <w:p w14:paraId="37727BA6" w14:textId="77777777" w:rsidR="007D0690" w:rsidRDefault="002E6406" w:rsidP="007D0690">
      <w:pPr>
        <w:numPr>
          <w:ilvl w:val="0"/>
          <w:numId w:val="27"/>
        </w:numPr>
        <w:pBdr>
          <w:top w:val="nil"/>
          <w:left w:val="nil"/>
          <w:bottom w:val="nil"/>
          <w:right w:val="nil"/>
          <w:between w:val="nil"/>
        </w:pBdr>
        <w:spacing w:after="0"/>
      </w:pPr>
      <w:r>
        <w:t>Allocating the largest spaces to the largest cohorts, some grades will be in different rooms than the usual specific grade room.</w:t>
      </w:r>
    </w:p>
    <w:p w14:paraId="3DFE5729" w14:textId="77777777" w:rsidR="007D0690" w:rsidRDefault="007D0690" w:rsidP="007D0690">
      <w:pPr>
        <w:pBdr>
          <w:top w:val="nil"/>
          <w:left w:val="nil"/>
          <w:bottom w:val="nil"/>
          <w:right w:val="nil"/>
          <w:between w:val="nil"/>
        </w:pBdr>
        <w:spacing w:after="0"/>
        <w:ind w:left="720"/>
      </w:pPr>
    </w:p>
    <w:p w14:paraId="6162A126" w14:textId="77777777" w:rsidR="00945892" w:rsidRPr="007D0690" w:rsidRDefault="002E6406">
      <w:pPr>
        <w:numPr>
          <w:ilvl w:val="0"/>
          <w:numId w:val="27"/>
        </w:numPr>
        <w:pBdr>
          <w:top w:val="nil"/>
          <w:left w:val="nil"/>
          <w:bottom w:val="nil"/>
          <w:right w:val="nil"/>
          <w:between w:val="nil"/>
        </w:pBdr>
        <w:spacing w:after="0"/>
        <w:rPr>
          <w:rFonts w:eastAsia="Arial" w:cs="Arial"/>
          <w:color w:val="000000"/>
          <w:szCs w:val="22"/>
        </w:rPr>
      </w:pPr>
      <w:r>
        <w:rPr>
          <w:rFonts w:eastAsia="Arial" w:cs="Arial"/>
          <w:color w:val="000000"/>
          <w:szCs w:val="22"/>
        </w:rPr>
        <w:t xml:space="preserve">Maximizing physical distance between chairs and tables/desks in all rooms and </w:t>
      </w:r>
      <w:r>
        <w:t xml:space="preserve">keeping the furniture to </w:t>
      </w:r>
      <w:r w:rsidR="007D0690">
        <w:t>a minimum.</w:t>
      </w:r>
    </w:p>
    <w:p w14:paraId="1FCD262B" w14:textId="77777777" w:rsidR="007D0690" w:rsidRPr="007D0690" w:rsidRDefault="007D0690" w:rsidP="007D0690">
      <w:pPr>
        <w:pBdr>
          <w:top w:val="nil"/>
          <w:left w:val="nil"/>
          <w:bottom w:val="nil"/>
          <w:right w:val="nil"/>
          <w:between w:val="nil"/>
        </w:pBdr>
        <w:spacing w:after="0"/>
        <w:rPr>
          <w:rFonts w:eastAsia="Arial" w:cs="Arial"/>
          <w:color w:val="000000"/>
          <w:szCs w:val="22"/>
        </w:rPr>
      </w:pPr>
    </w:p>
    <w:p w14:paraId="1C3E00A9" w14:textId="77777777" w:rsidR="007D0690" w:rsidRPr="007D0690" w:rsidRDefault="002E6406">
      <w:pPr>
        <w:numPr>
          <w:ilvl w:val="0"/>
          <w:numId w:val="27"/>
        </w:numPr>
        <w:pBdr>
          <w:top w:val="nil"/>
          <w:left w:val="nil"/>
          <w:bottom w:val="nil"/>
          <w:right w:val="nil"/>
          <w:between w:val="nil"/>
        </w:pBdr>
        <w:spacing w:after="0"/>
        <w:rPr>
          <w:rFonts w:eastAsia="Arial" w:cs="Arial"/>
          <w:color w:val="000000"/>
          <w:szCs w:val="22"/>
        </w:rPr>
      </w:pPr>
      <w:r>
        <w:t>Utilizing furniture that can be easily cleaned, and refraining from use of furniture that cannot be sanitized in accordance with Public Health Ontario standards.</w:t>
      </w:r>
    </w:p>
    <w:p w14:paraId="11AC2059" w14:textId="77777777" w:rsidR="007D0690" w:rsidRDefault="007D0690" w:rsidP="007D0690">
      <w:pPr>
        <w:pBdr>
          <w:top w:val="nil"/>
          <w:left w:val="nil"/>
          <w:bottom w:val="nil"/>
          <w:right w:val="nil"/>
          <w:between w:val="nil"/>
        </w:pBdr>
        <w:spacing w:after="0"/>
        <w:rPr>
          <w:rFonts w:eastAsia="Arial" w:cs="Arial"/>
          <w:color w:val="000000"/>
          <w:szCs w:val="22"/>
        </w:rPr>
      </w:pPr>
    </w:p>
    <w:p w14:paraId="1361BEB7" w14:textId="77777777" w:rsidR="00945892" w:rsidRDefault="002E6406">
      <w:pPr>
        <w:numPr>
          <w:ilvl w:val="0"/>
          <w:numId w:val="27"/>
        </w:numPr>
        <w:pBdr>
          <w:top w:val="nil"/>
          <w:left w:val="nil"/>
          <w:bottom w:val="nil"/>
          <w:right w:val="nil"/>
          <w:between w:val="nil"/>
        </w:pBdr>
        <w:spacing w:after="0"/>
      </w:pPr>
      <w:r>
        <w:t xml:space="preserve">Close greetings (e.g., hugs, handshakes, </w:t>
      </w:r>
      <w:r w:rsidR="007D0690">
        <w:t>high fives) will not be allowed.</w:t>
      </w:r>
    </w:p>
    <w:p w14:paraId="27DE37CA" w14:textId="77777777" w:rsidR="007D0690" w:rsidRDefault="007D0690" w:rsidP="007D0690">
      <w:pPr>
        <w:pBdr>
          <w:top w:val="nil"/>
          <w:left w:val="nil"/>
          <w:bottom w:val="nil"/>
          <w:right w:val="nil"/>
          <w:between w:val="nil"/>
        </w:pBdr>
        <w:spacing w:after="0"/>
      </w:pPr>
    </w:p>
    <w:p w14:paraId="130F1AE6" w14:textId="77777777" w:rsidR="00945892" w:rsidRDefault="002E6406">
      <w:pPr>
        <w:numPr>
          <w:ilvl w:val="0"/>
          <w:numId w:val="27"/>
        </w:numPr>
        <w:pBdr>
          <w:top w:val="nil"/>
          <w:left w:val="nil"/>
          <w:bottom w:val="nil"/>
          <w:right w:val="nil"/>
          <w:between w:val="nil"/>
        </w:pBdr>
        <w:spacing w:after="0"/>
        <w:rPr>
          <w:rFonts w:eastAsia="Arial" w:cs="Arial"/>
          <w:color w:val="000000"/>
          <w:szCs w:val="22"/>
        </w:rPr>
      </w:pPr>
      <w:r>
        <w:rPr>
          <w:rFonts w:eastAsia="Arial" w:cs="Arial"/>
          <w:color w:val="000000"/>
          <w:szCs w:val="22"/>
        </w:rPr>
        <w:t>Incorporating more individual activities and independent learning through games, educational activities/videos, social stories</w:t>
      </w:r>
      <w:r w:rsidR="007D0690">
        <w:rPr>
          <w:rFonts w:eastAsia="Arial" w:cs="Arial"/>
          <w:color w:val="000000"/>
          <w:szCs w:val="22"/>
        </w:rPr>
        <w:t>.</w:t>
      </w:r>
    </w:p>
    <w:p w14:paraId="4587AD37" w14:textId="77777777" w:rsidR="007D0690" w:rsidRDefault="007D0690" w:rsidP="007D0690">
      <w:pPr>
        <w:pBdr>
          <w:top w:val="nil"/>
          <w:left w:val="nil"/>
          <w:bottom w:val="nil"/>
          <w:right w:val="nil"/>
          <w:between w:val="nil"/>
        </w:pBdr>
        <w:spacing w:after="0"/>
        <w:rPr>
          <w:rFonts w:eastAsia="Arial" w:cs="Arial"/>
          <w:color w:val="000000"/>
          <w:szCs w:val="22"/>
        </w:rPr>
      </w:pPr>
    </w:p>
    <w:p w14:paraId="010CF1A6" w14:textId="77777777" w:rsidR="00945892" w:rsidRPr="007D0690" w:rsidRDefault="002E6406">
      <w:pPr>
        <w:numPr>
          <w:ilvl w:val="0"/>
          <w:numId w:val="27"/>
        </w:numPr>
        <w:pBdr>
          <w:top w:val="nil"/>
          <w:left w:val="nil"/>
          <w:bottom w:val="nil"/>
          <w:right w:val="nil"/>
          <w:between w:val="nil"/>
        </w:pBdr>
        <w:spacing w:after="0"/>
        <w:rPr>
          <w:rFonts w:eastAsia="Arial" w:cs="Arial"/>
          <w:color w:val="000000"/>
          <w:szCs w:val="22"/>
        </w:rPr>
      </w:pPr>
      <w:r>
        <w:rPr>
          <w:rFonts w:eastAsia="Arial" w:cs="Arial"/>
          <w:color w:val="000000"/>
          <w:szCs w:val="22"/>
        </w:rPr>
        <w:t>Avoiding activities that involve shared objects</w:t>
      </w:r>
      <w:r w:rsidR="007D0690">
        <w:t xml:space="preserve"> in higher grades.</w:t>
      </w:r>
    </w:p>
    <w:p w14:paraId="689F1889" w14:textId="77777777" w:rsidR="007D0690" w:rsidRDefault="007D0690" w:rsidP="007D0690">
      <w:pPr>
        <w:pBdr>
          <w:top w:val="nil"/>
          <w:left w:val="nil"/>
          <w:bottom w:val="nil"/>
          <w:right w:val="nil"/>
          <w:between w:val="nil"/>
        </w:pBdr>
        <w:spacing w:after="0"/>
        <w:rPr>
          <w:rFonts w:eastAsia="Arial" w:cs="Arial"/>
          <w:color w:val="000000"/>
          <w:szCs w:val="22"/>
        </w:rPr>
      </w:pPr>
    </w:p>
    <w:p w14:paraId="3A7D388E" w14:textId="5BFBDF94" w:rsidR="00945892" w:rsidRDefault="002E6406">
      <w:pPr>
        <w:numPr>
          <w:ilvl w:val="0"/>
          <w:numId w:val="27"/>
        </w:numPr>
        <w:pBdr>
          <w:top w:val="nil"/>
          <w:left w:val="nil"/>
          <w:bottom w:val="nil"/>
          <w:right w:val="nil"/>
          <w:between w:val="nil"/>
        </w:pBdr>
        <w:spacing w:after="0"/>
      </w:pPr>
      <w:r>
        <w:t xml:space="preserve">Kindergarten students will play with a limited number of toys in each cohort that we will clean and rotate. </w:t>
      </w:r>
    </w:p>
    <w:p w14:paraId="5C6748BC" w14:textId="77777777" w:rsidR="00C95E5E" w:rsidRDefault="00C95E5E" w:rsidP="00C95E5E">
      <w:pPr>
        <w:pBdr>
          <w:top w:val="nil"/>
          <w:left w:val="nil"/>
          <w:bottom w:val="nil"/>
          <w:right w:val="nil"/>
          <w:between w:val="nil"/>
        </w:pBdr>
        <w:spacing w:after="0"/>
      </w:pPr>
    </w:p>
    <w:p w14:paraId="015E3D5A" w14:textId="77777777" w:rsidR="00945892" w:rsidRDefault="002E6406">
      <w:pPr>
        <w:numPr>
          <w:ilvl w:val="0"/>
          <w:numId w:val="27"/>
        </w:numPr>
        <w:pBdr>
          <w:top w:val="nil"/>
          <w:left w:val="nil"/>
          <w:bottom w:val="nil"/>
          <w:right w:val="nil"/>
          <w:between w:val="nil"/>
        </w:pBdr>
        <w:spacing w:after="0"/>
        <w:rPr>
          <w:rFonts w:eastAsia="Arial" w:cs="Arial"/>
          <w:color w:val="000000"/>
          <w:szCs w:val="22"/>
        </w:rPr>
      </w:pPr>
      <w:r>
        <w:rPr>
          <w:rFonts w:eastAsia="Arial" w:cs="Arial"/>
          <w:color w:val="000000"/>
          <w:szCs w:val="22"/>
        </w:rPr>
        <w:t>Creating designated routes for students/staff to get to and from class</w:t>
      </w:r>
      <w:r w:rsidR="00C95E5E">
        <w:rPr>
          <w:rFonts w:eastAsia="Arial" w:cs="Arial"/>
          <w:color w:val="000000"/>
          <w:szCs w:val="22"/>
        </w:rPr>
        <w:t>rooms.</w:t>
      </w:r>
    </w:p>
    <w:p w14:paraId="17644C23" w14:textId="77777777" w:rsidR="00C95E5E" w:rsidRDefault="00C95E5E" w:rsidP="00C95E5E">
      <w:pPr>
        <w:pBdr>
          <w:top w:val="nil"/>
          <w:left w:val="nil"/>
          <w:bottom w:val="nil"/>
          <w:right w:val="nil"/>
          <w:between w:val="nil"/>
        </w:pBdr>
        <w:spacing w:after="0"/>
        <w:rPr>
          <w:rFonts w:eastAsia="Arial" w:cs="Arial"/>
          <w:color w:val="000000"/>
          <w:szCs w:val="22"/>
        </w:rPr>
      </w:pPr>
    </w:p>
    <w:p w14:paraId="7DC99528" w14:textId="77777777" w:rsidR="00945892" w:rsidRDefault="002E6406">
      <w:pPr>
        <w:numPr>
          <w:ilvl w:val="0"/>
          <w:numId w:val="27"/>
        </w:numPr>
        <w:pBdr>
          <w:top w:val="nil"/>
          <w:left w:val="nil"/>
          <w:bottom w:val="nil"/>
          <w:right w:val="nil"/>
          <w:between w:val="nil"/>
        </w:pBdr>
        <w:spacing w:after="0"/>
      </w:pPr>
      <w:r>
        <w:t>H</w:t>
      </w:r>
      <w:r w:rsidR="00C95E5E">
        <w:t>aving staggered bathroom breaks.</w:t>
      </w:r>
    </w:p>
    <w:p w14:paraId="128C3B71" w14:textId="77777777" w:rsidR="00C95E5E" w:rsidRDefault="00C95E5E" w:rsidP="00C95E5E">
      <w:pPr>
        <w:pBdr>
          <w:top w:val="nil"/>
          <w:left w:val="nil"/>
          <w:bottom w:val="nil"/>
          <w:right w:val="nil"/>
          <w:between w:val="nil"/>
        </w:pBdr>
        <w:spacing w:after="0"/>
        <w:rPr>
          <w:rFonts w:eastAsia="Arial" w:cs="Arial"/>
          <w:color w:val="000000"/>
          <w:szCs w:val="22"/>
        </w:rPr>
      </w:pPr>
    </w:p>
    <w:p w14:paraId="28D10EFB" w14:textId="77777777" w:rsidR="00945892" w:rsidRDefault="002E6406">
      <w:pPr>
        <w:numPr>
          <w:ilvl w:val="0"/>
          <w:numId w:val="27"/>
        </w:numPr>
        <w:pBdr>
          <w:top w:val="nil"/>
          <w:left w:val="nil"/>
          <w:bottom w:val="nil"/>
          <w:right w:val="nil"/>
          <w:between w:val="nil"/>
        </w:pBdr>
        <w:spacing w:after="0"/>
        <w:rPr>
          <w:rFonts w:eastAsia="Arial" w:cs="Arial"/>
          <w:color w:val="000000"/>
          <w:szCs w:val="22"/>
        </w:rPr>
      </w:pPr>
      <w:r>
        <w:rPr>
          <w:rFonts w:eastAsia="Arial" w:cs="Arial"/>
          <w:color w:val="000000"/>
          <w:szCs w:val="22"/>
        </w:rPr>
        <w:t xml:space="preserve">Moving activities (including lessons), outside to allow for more space, assuming </w:t>
      </w:r>
      <w:r w:rsidR="00C95E5E">
        <w:rPr>
          <w:rFonts w:eastAsia="Arial" w:cs="Arial"/>
          <w:color w:val="000000"/>
          <w:szCs w:val="22"/>
        </w:rPr>
        <w:t>weather permits.</w:t>
      </w:r>
    </w:p>
    <w:p w14:paraId="77387E1C" w14:textId="77777777" w:rsidR="00C95E5E" w:rsidRDefault="00C95E5E" w:rsidP="00C95E5E">
      <w:pPr>
        <w:pBdr>
          <w:top w:val="nil"/>
          <w:left w:val="nil"/>
          <w:bottom w:val="nil"/>
          <w:right w:val="nil"/>
          <w:between w:val="nil"/>
        </w:pBdr>
        <w:spacing w:after="0"/>
        <w:rPr>
          <w:rFonts w:eastAsia="Arial" w:cs="Arial"/>
          <w:color w:val="000000"/>
          <w:szCs w:val="22"/>
        </w:rPr>
      </w:pPr>
    </w:p>
    <w:p w14:paraId="4D4AEA96" w14:textId="77777777" w:rsidR="00945892" w:rsidRDefault="002E6406">
      <w:pPr>
        <w:numPr>
          <w:ilvl w:val="0"/>
          <w:numId w:val="27"/>
        </w:numPr>
        <w:pBdr>
          <w:top w:val="nil"/>
          <w:left w:val="nil"/>
          <w:bottom w:val="nil"/>
          <w:right w:val="nil"/>
          <w:between w:val="nil"/>
        </w:pBdr>
        <w:spacing w:after="0"/>
        <w:rPr>
          <w:rFonts w:eastAsia="Arial" w:cs="Arial"/>
          <w:color w:val="000000"/>
          <w:szCs w:val="22"/>
        </w:rPr>
      </w:pPr>
      <w:r>
        <w:rPr>
          <w:rFonts w:eastAsia="Arial" w:cs="Arial"/>
          <w:color w:val="000000"/>
          <w:szCs w:val="22"/>
        </w:rPr>
        <w:t>Staggering periods of student movement around school and discourag</w:t>
      </w:r>
      <w:r>
        <w:t>ing</w:t>
      </w:r>
      <w:r>
        <w:rPr>
          <w:rFonts w:eastAsia="Arial" w:cs="Arial"/>
          <w:color w:val="000000"/>
          <w:szCs w:val="22"/>
        </w:rPr>
        <w:t xml:space="preserve"> student congrega</w:t>
      </w:r>
      <w:r w:rsidR="00C95E5E">
        <w:rPr>
          <w:rFonts w:eastAsia="Arial" w:cs="Arial"/>
          <w:color w:val="000000"/>
          <w:szCs w:val="22"/>
        </w:rPr>
        <w:t>ting in hallways where possible.</w:t>
      </w:r>
    </w:p>
    <w:p w14:paraId="4E16646B" w14:textId="77777777" w:rsidR="00C95E5E" w:rsidRDefault="00C95E5E" w:rsidP="00C95E5E">
      <w:pPr>
        <w:pBdr>
          <w:top w:val="nil"/>
          <w:left w:val="nil"/>
          <w:bottom w:val="nil"/>
          <w:right w:val="nil"/>
          <w:between w:val="nil"/>
        </w:pBdr>
        <w:spacing w:after="0"/>
        <w:rPr>
          <w:rFonts w:eastAsia="Arial" w:cs="Arial"/>
          <w:color w:val="000000"/>
          <w:szCs w:val="22"/>
        </w:rPr>
      </w:pPr>
    </w:p>
    <w:p w14:paraId="4C17343D" w14:textId="77777777" w:rsidR="00945892" w:rsidRDefault="002E6406">
      <w:pPr>
        <w:numPr>
          <w:ilvl w:val="0"/>
          <w:numId w:val="27"/>
        </w:numPr>
        <w:pBdr>
          <w:top w:val="nil"/>
          <w:left w:val="nil"/>
          <w:bottom w:val="nil"/>
          <w:right w:val="nil"/>
          <w:between w:val="nil"/>
        </w:pBdr>
        <w:spacing w:after="0"/>
      </w:pPr>
      <w:r>
        <w:t>Tracking all movement of cohorts in the s</w:t>
      </w:r>
      <w:r w:rsidR="00C95E5E">
        <w:t>chool by the classroom teachers.</w:t>
      </w:r>
    </w:p>
    <w:p w14:paraId="313BDA0F" w14:textId="77777777" w:rsidR="00C95E5E" w:rsidRDefault="00C95E5E" w:rsidP="00C95E5E">
      <w:pPr>
        <w:pBdr>
          <w:top w:val="nil"/>
          <w:left w:val="nil"/>
          <w:bottom w:val="nil"/>
          <w:right w:val="nil"/>
          <w:between w:val="nil"/>
        </w:pBdr>
        <w:spacing w:after="0"/>
      </w:pPr>
    </w:p>
    <w:p w14:paraId="60293961" w14:textId="77777777" w:rsidR="00C95E5E" w:rsidRDefault="002E6406" w:rsidP="00C95E5E">
      <w:pPr>
        <w:numPr>
          <w:ilvl w:val="0"/>
          <w:numId w:val="27"/>
        </w:numPr>
        <w:pBdr>
          <w:top w:val="nil"/>
          <w:left w:val="nil"/>
          <w:bottom w:val="nil"/>
          <w:right w:val="nil"/>
          <w:between w:val="nil"/>
        </w:pBdr>
        <w:spacing w:after="0"/>
      </w:pPr>
      <w:r>
        <w:t>Some doors in the hallways will be propped open to avoid students touching the door when travelling.</w:t>
      </w:r>
    </w:p>
    <w:p w14:paraId="288B2677" w14:textId="77777777" w:rsidR="00C95E5E" w:rsidRDefault="00C95E5E" w:rsidP="00C95E5E">
      <w:pPr>
        <w:pBdr>
          <w:top w:val="nil"/>
          <w:left w:val="nil"/>
          <w:bottom w:val="nil"/>
          <w:right w:val="nil"/>
          <w:between w:val="nil"/>
        </w:pBdr>
        <w:spacing w:after="0"/>
      </w:pPr>
    </w:p>
    <w:p w14:paraId="7D4F701A" w14:textId="77777777" w:rsidR="00945892" w:rsidRDefault="002E6406">
      <w:pPr>
        <w:numPr>
          <w:ilvl w:val="0"/>
          <w:numId w:val="27"/>
        </w:numPr>
        <w:pBdr>
          <w:top w:val="nil"/>
          <w:left w:val="nil"/>
          <w:bottom w:val="nil"/>
          <w:right w:val="nil"/>
          <w:between w:val="nil"/>
        </w:pBdr>
        <w:rPr>
          <w:rFonts w:eastAsia="Arial" w:cs="Arial"/>
          <w:color w:val="000000"/>
          <w:szCs w:val="22"/>
        </w:rPr>
      </w:pPr>
      <w:r>
        <w:rPr>
          <w:rFonts w:eastAsia="Arial" w:cs="Arial"/>
          <w:color w:val="000000"/>
          <w:szCs w:val="22"/>
        </w:rPr>
        <w:t xml:space="preserve">Staggering student/staff arrival, lunch, break times, and </w:t>
      </w:r>
      <w:r>
        <w:t xml:space="preserve">structured </w:t>
      </w:r>
      <w:r>
        <w:rPr>
          <w:rFonts w:eastAsia="Arial" w:cs="Arial"/>
          <w:color w:val="000000"/>
          <w:szCs w:val="22"/>
        </w:rPr>
        <w:t>re</w:t>
      </w:r>
      <w:r w:rsidR="00C95E5E">
        <w:rPr>
          <w:rFonts w:eastAsia="Arial" w:cs="Arial"/>
          <w:color w:val="000000"/>
          <w:szCs w:val="22"/>
        </w:rPr>
        <w:t>cess/gym times where applicable.</w:t>
      </w:r>
    </w:p>
    <w:p w14:paraId="6B8CA395" w14:textId="3A27DA72" w:rsidR="00945892" w:rsidRDefault="002E6406">
      <w:r>
        <w:t xml:space="preserve">Maintaining physical distancing at all times can be challenging. </w:t>
      </w:r>
      <w:r w:rsidR="00000576">
        <w:t xml:space="preserve">We realize that in kindergarten and early grades this is impossible to achieve. </w:t>
      </w:r>
      <w:r>
        <w:t xml:space="preserve">Students may sometimes forget this important safety measure or will unintentionally enter someone else’s space. It is important to recognize that we are aiming for best efforts and not perfection; however, we would appreciate any assistance our parents/guardians can provide in their daily routine conversations at home to reinforce the importance of physical distancing protocols both at home and at school. </w:t>
      </w:r>
    </w:p>
    <w:p w14:paraId="0D6C7B00" w14:textId="77777777" w:rsidR="00945892" w:rsidRDefault="002E6406">
      <w:r>
        <w:t>Friendly reminders will be provided to parents/guardians</w:t>
      </w:r>
      <w:r w:rsidR="00C95E5E">
        <w:t>,</w:t>
      </w:r>
      <w:r>
        <w:t xml:space="preserve"> </w:t>
      </w:r>
      <w:r w:rsidR="00C95E5E">
        <w:t>as</w:t>
      </w:r>
      <w:r>
        <w:t xml:space="preserve"> necessary</w:t>
      </w:r>
      <w:r w:rsidR="00C95E5E">
        <w:t>, to ensure that all students are complying with the required physical distancing standards</w:t>
      </w:r>
      <w:r>
        <w:t>.</w:t>
      </w:r>
    </w:p>
    <w:p w14:paraId="15B769D2" w14:textId="77777777" w:rsidR="00945892" w:rsidRDefault="002E6406">
      <w:pPr>
        <w:pStyle w:val="Heading2"/>
        <w:numPr>
          <w:ilvl w:val="0"/>
          <w:numId w:val="16"/>
        </w:numPr>
        <w:jc w:val="both"/>
        <w:rPr>
          <w:b/>
          <w:sz w:val="24"/>
        </w:rPr>
      </w:pPr>
      <w:bookmarkStart w:id="27" w:name="_Toc48551417"/>
      <w:r>
        <w:rPr>
          <w:b/>
          <w:sz w:val="24"/>
        </w:rPr>
        <w:t>Personal Protective Equipment (PPE)</w:t>
      </w:r>
      <w:bookmarkEnd w:id="27"/>
    </w:p>
    <w:p w14:paraId="38636752" w14:textId="3A4BB654" w:rsidR="00945892" w:rsidRDefault="002E6406">
      <w:r>
        <w:lastRenderedPageBreak/>
        <w:t>We will maintain an inventory of disposable masks and gloves for individuals who may exhibit signs of illness, and face shields for those who may require additional levels of protection or isolation. Public Health Ontario guidelines will guide our PPE adoption practices, and we communicate</w:t>
      </w:r>
      <w:r w:rsidR="00000576">
        <w:t>d</w:t>
      </w:r>
      <w:r>
        <w:t xml:space="preserve"> and train</w:t>
      </w:r>
      <w:r w:rsidR="00000576">
        <w:t>ed</w:t>
      </w:r>
      <w:r>
        <w:t xml:space="preserve"> all of our staff on any new requirements introduced </w:t>
      </w:r>
      <w:r w:rsidR="00000576">
        <w:t xml:space="preserve">last year </w:t>
      </w:r>
      <w:r>
        <w:t xml:space="preserve">by the province. Staff will be provided with all PPE required for their specific role. </w:t>
      </w:r>
      <w:r w:rsidR="00237B56">
        <w:t xml:space="preserve">Staff are required to wear an adequate (surgical/procedural) mask all the time. Use of eye protection is no longer required when both staff and students wear a mask. </w:t>
      </w:r>
    </w:p>
    <w:p w14:paraId="587F79F2" w14:textId="3B775263" w:rsidR="00945892" w:rsidRDefault="002E6406">
      <w:pPr>
        <w:pStyle w:val="Heading2"/>
        <w:numPr>
          <w:ilvl w:val="0"/>
          <w:numId w:val="16"/>
        </w:numPr>
        <w:jc w:val="both"/>
        <w:rPr>
          <w:b/>
          <w:sz w:val="24"/>
        </w:rPr>
      </w:pPr>
      <w:bookmarkStart w:id="28" w:name="_Toc48551418"/>
      <w:r>
        <w:rPr>
          <w:b/>
          <w:sz w:val="24"/>
        </w:rPr>
        <w:t>Masks</w:t>
      </w:r>
      <w:bookmarkEnd w:id="28"/>
    </w:p>
    <w:p w14:paraId="448554C8" w14:textId="5D254442" w:rsidR="00945892" w:rsidRDefault="002E6406">
      <w:r>
        <w:t xml:space="preserve">Because the risk affects students who interact in similar spaces equally, </w:t>
      </w:r>
      <w:r w:rsidR="00C85D9D">
        <w:t xml:space="preserve">all </w:t>
      </w:r>
      <w:r>
        <w:t xml:space="preserve">students </w:t>
      </w:r>
      <w:r w:rsidR="00C85D9D">
        <w:t>in the school</w:t>
      </w:r>
      <w:r>
        <w:t xml:space="preserve"> </w:t>
      </w:r>
      <w:r w:rsidR="00237B56">
        <w:t>from JK to Gr 8 are</w:t>
      </w:r>
      <w:r>
        <w:t xml:space="preserve"> required to wear </w:t>
      </w:r>
      <w:r w:rsidR="00237B56">
        <w:t xml:space="preserve">a </w:t>
      </w:r>
      <w:r>
        <w:t>mask indoors in school, including in hallways and during classes</w:t>
      </w:r>
      <w:r w:rsidR="00237B56">
        <w:t>.</w:t>
      </w:r>
      <w:r>
        <w:t xml:space="preserve"> Outdoor </w:t>
      </w:r>
      <w:r w:rsidR="00C85D9D">
        <w:t>activities, such as</w:t>
      </w:r>
      <w:r>
        <w:t xml:space="preserve"> </w:t>
      </w:r>
      <w:r w:rsidR="00C85D9D">
        <w:t xml:space="preserve">physical education, </w:t>
      </w:r>
      <w:r>
        <w:t xml:space="preserve">may be used as opportunities to provide students with breaks from wearing masks, provided they adhere to physical distancing guidelines at all times. Students </w:t>
      </w:r>
      <w:r w:rsidR="00C85D9D">
        <w:t>will</w:t>
      </w:r>
      <w:r>
        <w:t xml:space="preserve"> wear their own masks, and families who cannot provide a mask for their child may request support from the school, and where available, a mask will be provided.</w:t>
      </w:r>
      <w:r w:rsidR="00C85D9D">
        <w:t xml:space="preserve"> If occasionally students forget their mask, they may ask the office to provide them a mask for the day.</w:t>
      </w:r>
      <w:r w:rsidR="00237B56">
        <w:t xml:space="preserve"> Staff will always wear a mask.</w:t>
      </w:r>
    </w:p>
    <w:p w14:paraId="5F130EFD" w14:textId="77777777" w:rsidR="00000576" w:rsidRDefault="00C85D9D">
      <w:pPr>
        <w:jc w:val="left"/>
      </w:pPr>
      <w:r>
        <w:t>Students</w:t>
      </w:r>
      <w:r w:rsidR="002E6406">
        <w:t xml:space="preserve"> will be </w:t>
      </w:r>
      <w:r>
        <w:t xml:space="preserve">reminded and new students will be </w:t>
      </w:r>
      <w:r w:rsidR="002E6406">
        <w:t xml:space="preserve">taught the proper use of a mask. Please consult the Region of Waterloo for what is an acceptable mask. </w:t>
      </w:r>
    </w:p>
    <w:p w14:paraId="4A12554C" w14:textId="336DE454" w:rsidR="00945892" w:rsidRDefault="009B3093">
      <w:pPr>
        <w:jc w:val="left"/>
      </w:pPr>
      <w:hyperlink r:id="rId14" w:anchor=":~:text=In%20Waterloo%20Region%20wearing%20a,the%20spread%20of%20COVID%2D19" w:history="1">
        <w:r w:rsidR="00000576" w:rsidRPr="00141C29">
          <w:rPr>
            <w:rStyle w:val="Hyperlink"/>
            <w:highlight w:val="white"/>
          </w:rPr>
          <w:t>https://www.regionofwaterloo.ca/en/health-and-wellness/face-coverings.aspx#:~:text=In%20Waterloo%20Region%20wearing%20a,the%20spread%20of%20COVID%2D19</w:t>
        </w:r>
      </w:hyperlink>
      <w:r w:rsidR="002E6406">
        <w:rPr>
          <w:highlight w:val="white"/>
        </w:rPr>
        <w:t>.</w:t>
      </w:r>
    </w:p>
    <w:p w14:paraId="69A59D2E" w14:textId="224E9358" w:rsidR="00C85D9D" w:rsidRDefault="002E6406">
      <w:r>
        <w:t>Any logo or design on a mask will be subject to our normal school dress code policies (</w:t>
      </w:r>
      <w:proofErr w:type="gramStart"/>
      <w:r>
        <w:rPr>
          <w:i/>
        </w:rPr>
        <w:t>i.e.</w:t>
      </w:r>
      <w:proofErr w:type="gramEnd"/>
      <w:r>
        <w:t xml:space="preserve"> no profanity, no provocative or obscene language or images, </w:t>
      </w:r>
      <w:r>
        <w:rPr>
          <w:i/>
        </w:rPr>
        <w:t>etc</w:t>
      </w:r>
      <w:r>
        <w:t xml:space="preserve">.).  </w:t>
      </w:r>
    </w:p>
    <w:p w14:paraId="27709B57" w14:textId="77777777" w:rsidR="00945892" w:rsidRDefault="002E6406">
      <w:pPr>
        <w:pStyle w:val="Heading2"/>
        <w:numPr>
          <w:ilvl w:val="0"/>
          <w:numId w:val="16"/>
        </w:numPr>
        <w:jc w:val="both"/>
        <w:rPr>
          <w:b/>
          <w:sz w:val="24"/>
        </w:rPr>
      </w:pPr>
      <w:bookmarkStart w:id="29" w:name="_Toc48551419"/>
      <w:r>
        <w:rPr>
          <w:b/>
          <w:sz w:val="24"/>
        </w:rPr>
        <w:t>Hand Hygiene and Respiratory Etiquette</w:t>
      </w:r>
      <w:bookmarkEnd w:id="29"/>
    </w:p>
    <w:p w14:paraId="260420D7" w14:textId="77777777" w:rsidR="00945892" w:rsidRDefault="002E6406">
      <w:r>
        <w:t>KWBS will ensure that hand hygiene signage and products are available in all rooms where possible and at all entrances (</w:t>
      </w:r>
      <w:proofErr w:type="gramStart"/>
      <w:r>
        <w:t>e.g.</w:t>
      </w:r>
      <w:proofErr w:type="gramEnd"/>
      <w:r>
        <w:t xml:space="preserve"> hand wash sink with soap dispenser or hand sanitizer). </w:t>
      </w:r>
    </w:p>
    <w:p w14:paraId="076C8F7B" w14:textId="77777777" w:rsidR="00945892" w:rsidRDefault="002E6406">
      <w:r>
        <w:t>All staff, students and essential visitors will be expected to conduct proper hand hygiene, washing hands with soap and water for at least 20 seconds or using hand sanitizer, at the following times:</w:t>
      </w:r>
    </w:p>
    <w:p w14:paraId="6AC91E13" w14:textId="77777777" w:rsidR="00945892" w:rsidRDefault="002E6406">
      <w:pPr>
        <w:numPr>
          <w:ilvl w:val="0"/>
          <w:numId w:val="28"/>
        </w:numPr>
        <w:pBdr>
          <w:top w:val="nil"/>
          <w:left w:val="nil"/>
          <w:bottom w:val="nil"/>
          <w:right w:val="nil"/>
          <w:between w:val="nil"/>
        </w:pBdr>
        <w:spacing w:after="0"/>
        <w:rPr>
          <w:rFonts w:eastAsia="Arial" w:cs="Arial"/>
          <w:color w:val="000000"/>
          <w:szCs w:val="22"/>
        </w:rPr>
      </w:pPr>
      <w:r>
        <w:rPr>
          <w:rFonts w:eastAsia="Arial" w:cs="Arial"/>
          <w:color w:val="000000"/>
          <w:szCs w:val="22"/>
        </w:rPr>
        <w:t>Upon entering the school</w:t>
      </w:r>
    </w:p>
    <w:p w14:paraId="4093A82D" w14:textId="77777777" w:rsidR="00945892" w:rsidRDefault="002E6406">
      <w:pPr>
        <w:numPr>
          <w:ilvl w:val="0"/>
          <w:numId w:val="28"/>
        </w:numPr>
        <w:pBdr>
          <w:top w:val="nil"/>
          <w:left w:val="nil"/>
          <w:bottom w:val="nil"/>
          <w:right w:val="nil"/>
          <w:between w:val="nil"/>
        </w:pBdr>
        <w:spacing w:after="0"/>
        <w:rPr>
          <w:rFonts w:eastAsia="Arial" w:cs="Arial"/>
          <w:color w:val="000000"/>
          <w:szCs w:val="22"/>
        </w:rPr>
      </w:pPr>
      <w:r>
        <w:rPr>
          <w:rFonts w:eastAsia="Arial" w:cs="Arial"/>
          <w:color w:val="000000"/>
          <w:szCs w:val="22"/>
        </w:rPr>
        <w:t>At regular time intervals throughout the day</w:t>
      </w:r>
    </w:p>
    <w:p w14:paraId="7BA7A820" w14:textId="77777777" w:rsidR="00945892" w:rsidRDefault="002E6406">
      <w:pPr>
        <w:numPr>
          <w:ilvl w:val="0"/>
          <w:numId w:val="28"/>
        </w:numPr>
        <w:pBdr>
          <w:top w:val="nil"/>
          <w:left w:val="nil"/>
          <w:bottom w:val="nil"/>
          <w:right w:val="nil"/>
          <w:between w:val="nil"/>
        </w:pBdr>
        <w:spacing w:after="0"/>
        <w:rPr>
          <w:rFonts w:eastAsia="Arial" w:cs="Arial"/>
          <w:color w:val="000000"/>
          <w:szCs w:val="22"/>
        </w:rPr>
      </w:pPr>
      <w:r>
        <w:rPr>
          <w:rFonts w:eastAsia="Arial" w:cs="Arial"/>
          <w:color w:val="000000"/>
          <w:szCs w:val="22"/>
        </w:rPr>
        <w:t>Before/after eating food</w:t>
      </w:r>
    </w:p>
    <w:p w14:paraId="69E9D566" w14:textId="77777777" w:rsidR="00945892" w:rsidRDefault="002E6406">
      <w:pPr>
        <w:numPr>
          <w:ilvl w:val="0"/>
          <w:numId w:val="28"/>
        </w:numPr>
        <w:pBdr>
          <w:top w:val="nil"/>
          <w:left w:val="nil"/>
          <w:bottom w:val="nil"/>
          <w:right w:val="nil"/>
          <w:between w:val="nil"/>
        </w:pBdr>
        <w:spacing w:after="0"/>
        <w:rPr>
          <w:rFonts w:eastAsia="Arial" w:cs="Arial"/>
          <w:color w:val="000000"/>
          <w:szCs w:val="22"/>
        </w:rPr>
      </w:pPr>
      <w:r>
        <w:rPr>
          <w:rFonts w:eastAsia="Arial" w:cs="Arial"/>
          <w:color w:val="000000"/>
          <w:szCs w:val="22"/>
        </w:rPr>
        <w:t>After using the restroom</w:t>
      </w:r>
    </w:p>
    <w:p w14:paraId="4AAC9AF9" w14:textId="77777777" w:rsidR="00945892" w:rsidRDefault="002E6406">
      <w:pPr>
        <w:numPr>
          <w:ilvl w:val="0"/>
          <w:numId w:val="28"/>
        </w:numPr>
        <w:pBdr>
          <w:top w:val="nil"/>
          <w:left w:val="nil"/>
          <w:bottom w:val="nil"/>
          <w:right w:val="nil"/>
          <w:between w:val="nil"/>
        </w:pBdr>
        <w:spacing w:after="0"/>
        <w:rPr>
          <w:rFonts w:eastAsia="Arial" w:cs="Arial"/>
          <w:color w:val="000000"/>
          <w:szCs w:val="22"/>
        </w:rPr>
      </w:pPr>
      <w:r>
        <w:rPr>
          <w:rFonts w:eastAsia="Arial" w:cs="Arial"/>
          <w:color w:val="000000"/>
          <w:szCs w:val="22"/>
        </w:rPr>
        <w:t>Before/after outdoor play</w:t>
      </w:r>
    </w:p>
    <w:p w14:paraId="5AC21208" w14:textId="77777777" w:rsidR="00945892" w:rsidRDefault="002E6406">
      <w:pPr>
        <w:numPr>
          <w:ilvl w:val="0"/>
          <w:numId w:val="28"/>
        </w:numPr>
        <w:pBdr>
          <w:top w:val="nil"/>
          <w:left w:val="nil"/>
          <w:bottom w:val="nil"/>
          <w:right w:val="nil"/>
          <w:between w:val="nil"/>
        </w:pBdr>
        <w:spacing w:after="0"/>
        <w:rPr>
          <w:rFonts w:eastAsia="Arial" w:cs="Arial"/>
          <w:color w:val="000000"/>
          <w:szCs w:val="22"/>
        </w:rPr>
      </w:pPr>
      <w:r>
        <w:rPr>
          <w:rFonts w:eastAsia="Arial" w:cs="Arial"/>
          <w:color w:val="000000"/>
          <w:szCs w:val="22"/>
        </w:rPr>
        <w:t>After sneezing or coughing</w:t>
      </w:r>
    </w:p>
    <w:p w14:paraId="623A92FF" w14:textId="77777777" w:rsidR="00945892" w:rsidRDefault="002E6406">
      <w:pPr>
        <w:numPr>
          <w:ilvl w:val="0"/>
          <w:numId w:val="28"/>
        </w:numPr>
        <w:pBdr>
          <w:top w:val="nil"/>
          <w:left w:val="nil"/>
          <w:bottom w:val="nil"/>
          <w:right w:val="nil"/>
          <w:between w:val="nil"/>
        </w:pBdr>
        <w:rPr>
          <w:rFonts w:eastAsia="Arial" w:cs="Arial"/>
          <w:color w:val="000000"/>
          <w:szCs w:val="22"/>
        </w:rPr>
      </w:pPr>
      <w:r>
        <w:rPr>
          <w:rFonts w:eastAsia="Arial" w:cs="Arial"/>
          <w:color w:val="000000"/>
          <w:szCs w:val="22"/>
        </w:rPr>
        <w:t>Before putting on and after removing PPE and/or non-medical masks/face coverings</w:t>
      </w:r>
    </w:p>
    <w:p w14:paraId="7C263586" w14:textId="77777777" w:rsidR="00945892" w:rsidRDefault="002E6406">
      <w:r>
        <w:t>We will be posting signage and reinforcing good hand hygiene and respiratory practices, in accordance with Public Health directives:</w:t>
      </w:r>
    </w:p>
    <w:p w14:paraId="60E03D4E" w14:textId="77777777" w:rsidR="00945892" w:rsidRDefault="009B3093">
      <w:pPr>
        <w:numPr>
          <w:ilvl w:val="0"/>
          <w:numId w:val="19"/>
        </w:numPr>
        <w:pBdr>
          <w:top w:val="nil"/>
          <w:left w:val="nil"/>
          <w:bottom w:val="nil"/>
          <w:right w:val="nil"/>
          <w:between w:val="nil"/>
        </w:pBdr>
        <w:spacing w:after="0"/>
        <w:rPr>
          <w:rFonts w:eastAsia="Arial" w:cs="Arial"/>
          <w:color w:val="000000"/>
          <w:szCs w:val="22"/>
        </w:rPr>
      </w:pPr>
      <w:hyperlink r:id="rId15" w:history="1">
        <w:r w:rsidR="009F4060">
          <w:rPr>
            <w:rFonts w:eastAsia="Arial" w:cs="Arial"/>
            <w:color w:val="0563C1"/>
            <w:szCs w:val="22"/>
            <w:u w:val="single"/>
          </w:rPr>
          <w:t>How to wash your hands (child focused)</w:t>
        </w:r>
      </w:hyperlink>
    </w:p>
    <w:p w14:paraId="159CBB45" w14:textId="77777777" w:rsidR="00945892" w:rsidRDefault="009B3093">
      <w:pPr>
        <w:numPr>
          <w:ilvl w:val="0"/>
          <w:numId w:val="19"/>
        </w:numPr>
        <w:pBdr>
          <w:top w:val="nil"/>
          <w:left w:val="nil"/>
          <w:bottom w:val="nil"/>
          <w:right w:val="nil"/>
          <w:between w:val="nil"/>
        </w:pBdr>
        <w:spacing w:after="0"/>
        <w:rPr>
          <w:rFonts w:eastAsia="Arial" w:cs="Arial"/>
          <w:color w:val="000000"/>
          <w:szCs w:val="22"/>
        </w:rPr>
      </w:pPr>
      <w:hyperlink r:id="rId16" w:history="1">
        <w:r w:rsidR="009F4060">
          <w:rPr>
            <w:rFonts w:eastAsia="Arial" w:cs="Arial"/>
            <w:color w:val="0563C1"/>
            <w:szCs w:val="22"/>
            <w:u w:val="single"/>
          </w:rPr>
          <w:t>How to wash your hands with soap and water</w:t>
        </w:r>
      </w:hyperlink>
    </w:p>
    <w:p w14:paraId="38C9090E" w14:textId="77777777" w:rsidR="00945892" w:rsidRDefault="009B3093">
      <w:pPr>
        <w:numPr>
          <w:ilvl w:val="0"/>
          <w:numId w:val="19"/>
        </w:numPr>
        <w:pBdr>
          <w:top w:val="nil"/>
          <w:left w:val="nil"/>
          <w:bottom w:val="nil"/>
          <w:right w:val="nil"/>
          <w:between w:val="nil"/>
        </w:pBdr>
        <w:spacing w:after="0"/>
        <w:rPr>
          <w:rFonts w:eastAsia="Arial" w:cs="Arial"/>
          <w:color w:val="000000"/>
          <w:szCs w:val="22"/>
        </w:rPr>
      </w:pPr>
      <w:hyperlink r:id="rId17" w:history="1">
        <w:r w:rsidR="009F4060">
          <w:rPr>
            <w:rFonts w:eastAsia="Arial" w:cs="Arial"/>
            <w:color w:val="0563C1"/>
            <w:szCs w:val="22"/>
            <w:u w:val="single"/>
          </w:rPr>
          <w:t>Reduce the spread of COVID-19: Wash your hands</w:t>
        </w:r>
      </w:hyperlink>
    </w:p>
    <w:p w14:paraId="136D2067" w14:textId="77777777" w:rsidR="00945892" w:rsidRDefault="009B3093">
      <w:pPr>
        <w:numPr>
          <w:ilvl w:val="0"/>
          <w:numId w:val="19"/>
        </w:numPr>
        <w:pBdr>
          <w:top w:val="nil"/>
          <w:left w:val="nil"/>
          <w:bottom w:val="nil"/>
          <w:right w:val="nil"/>
          <w:between w:val="nil"/>
        </w:pBdr>
        <w:rPr>
          <w:rFonts w:eastAsia="Arial" w:cs="Arial"/>
          <w:color w:val="000000"/>
          <w:szCs w:val="22"/>
        </w:rPr>
      </w:pPr>
      <w:hyperlink r:id="rId18" w:history="1">
        <w:r w:rsidR="009F4060">
          <w:rPr>
            <w:rFonts w:eastAsia="Arial" w:cs="Arial"/>
            <w:color w:val="0563C1"/>
            <w:szCs w:val="22"/>
            <w:u w:val="single"/>
          </w:rPr>
          <w:t>How to clean your hands with soap and water or alcohol-based hand rub</w:t>
        </w:r>
      </w:hyperlink>
    </w:p>
    <w:p w14:paraId="5C80B960" w14:textId="0757BAF1" w:rsidR="00945892" w:rsidRDefault="002E6406">
      <w:r>
        <w:t xml:space="preserve">Our staff will be practicing </w:t>
      </w:r>
      <w:r w:rsidR="00C85D9D">
        <w:t>hand washing</w:t>
      </w:r>
      <w:r>
        <w:t xml:space="preserve"> with students, including respiratory etiquette:</w:t>
      </w:r>
    </w:p>
    <w:p w14:paraId="51548D49" w14:textId="77777777" w:rsidR="00945892" w:rsidRDefault="002E6406">
      <w:pPr>
        <w:numPr>
          <w:ilvl w:val="0"/>
          <w:numId w:val="20"/>
        </w:numPr>
        <w:pBdr>
          <w:top w:val="nil"/>
          <w:left w:val="nil"/>
          <w:bottom w:val="nil"/>
          <w:right w:val="nil"/>
          <w:between w:val="nil"/>
        </w:pBdr>
        <w:spacing w:after="0"/>
        <w:rPr>
          <w:rFonts w:eastAsia="Arial" w:cs="Arial"/>
          <w:color w:val="000000"/>
          <w:szCs w:val="22"/>
        </w:rPr>
      </w:pPr>
      <w:r>
        <w:rPr>
          <w:rFonts w:eastAsia="Arial" w:cs="Arial"/>
          <w:color w:val="000000"/>
          <w:szCs w:val="22"/>
        </w:rPr>
        <w:t>Covering the nose and mouth during coughing and sneezing with a tissue, or sneezing or coughing into your sleeve or elbow.</w:t>
      </w:r>
    </w:p>
    <w:p w14:paraId="33BD1B90" w14:textId="77777777" w:rsidR="00945892" w:rsidRDefault="002E6406">
      <w:pPr>
        <w:numPr>
          <w:ilvl w:val="0"/>
          <w:numId w:val="20"/>
        </w:numPr>
        <w:pBdr>
          <w:top w:val="nil"/>
          <w:left w:val="nil"/>
          <w:bottom w:val="nil"/>
          <w:right w:val="nil"/>
          <w:between w:val="nil"/>
        </w:pBdr>
        <w:spacing w:after="0"/>
        <w:rPr>
          <w:rFonts w:eastAsia="Arial" w:cs="Arial"/>
          <w:color w:val="000000"/>
          <w:szCs w:val="22"/>
        </w:rPr>
      </w:pPr>
      <w:r>
        <w:rPr>
          <w:rFonts w:eastAsia="Arial" w:cs="Arial"/>
          <w:color w:val="000000"/>
          <w:szCs w:val="22"/>
        </w:rPr>
        <w:t>Disposing of used tissues into the garbage immediately after use.</w:t>
      </w:r>
    </w:p>
    <w:p w14:paraId="78D72851" w14:textId="77777777" w:rsidR="00945892" w:rsidRDefault="002E6406">
      <w:pPr>
        <w:numPr>
          <w:ilvl w:val="0"/>
          <w:numId w:val="20"/>
        </w:numPr>
        <w:pBdr>
          <w:top w:val="nil"/>
          <w:left w:val="nil"/>
          <w:bottom w:val="nil"/>
          <w:right w:val="nil"/>
          <w:between w:val="nil"/>
        </w:pBdr>
        <w:rPr>
          <w:rFonts w:eastAsia="Arial" w:cs="Arial"/>
          <w:color w:val="000000"/>
          <w:szCs w:val="22"/>
        </w:rPr>
      </w:pPr>
      <w:r>
        <w:rPr>
          <w:rFonts w:eastAsia="Arial" w:cs="Arial"/>
          <w:color w:val="000000"/>
          <w:szCs w:val="22"/>
        </w:rPr>
        <w:t>Practicing proper hand hygiene immediately after coughing or sneezing or touching one’s face.</w:t>
      </w:r>
    </w:p>
    <w:p w14:paraId="7132B6CA" w14:textId="77777777" w:rsidR="00945892" w:rsidRDefault="002E6406">
      <w:pPr>
        <w:pStyle w:val="Heading2"/>
        <w:numPr>
          <w:ilvl w:val="0"/>
          <w:numId w:val="16"/>
        </w:numPr>
        <w:jc w:val="both"/>
        <w:rPr>
          <w:b/>
          <w:sz w:val="24"/>
        </w:rPr>
      </w:pPr>
      <w:bookmarkStart w:id="30" w:name="_Toc48551420"/>
      <w:r>
        <w:rPr>
          <w:b/>
          <w:sz w:val="24"/>
        </w:rPr>
        <w:t>Ventilation</w:t>
      </w:r>
      <w:bookmarkEnd w:id="30"/>
    </w:p>
    <w:p w14:paraId="419B5DE4" w14:textId="77777777" w:rsidR="00945892" w:rsidRDefault="002E6406">
      <w:pPr>
        <w:pBdr>
          <w:top w:val="nil"/>
          <w:left w:val="nil"/>
          <w:bottom w:val="nil"/>
          <w:right w:val="nil"/>
          <w:between w:val="nil"/>
        </w:pBdr>
        <w:rPr>
          <w:rFonts w:eastAsia="Arial" w:cs="Arial"/>
          <w:color w:val="000000"/>
          <w:szCs w:val="22"/>
        </w:rPr>
      </w:pPr>
      <w:r>
        <w:rPr>
          <w:rFonts w:eastAsia="Arial" w:cs="Arial"/>
          <w:color w:val="000000"/>
          <w:szCs w:val="22"/>
        </w:rPr>
        <w:t xml:space="preserve">Where possible, and subject to weather and any requirements under provincial regulations (such as Fire Code), windows and doors will be opened to allow fresh outdoor air into the school. </w:t>
      </w:r>
    </w:p>
    <w:p w14:paraId="006DCD12" w14:textId="19B78C93" w:rsidR="00945892" w:rsidRDefault="002E6406">
      <w:pPr>
        <w:pBdr>
          <w:top w:val="nil"/>
          <w:left w:val="nil"/>
          <w:bottom w:val="nil"/>
          <w:right w:val="nil"/>
          <w:between w:val="nil"/>
        </w:pBdr>
        <w:rPr>
          <w:rFonts w:eastAsia="Arial" w:cs="Arial"/>
          <w:color w:val="000000"/>
          <w:szCs w:val="22"/>
        </w:rPr>
      </w:pPr>
      <w:r>
        <w:rPr>
          <w:rFonts w:eastAsia="Arial" w:cs="Arial"/>
          <w:color w:val="000000"/>
          <w:szCs w:val="22"/>
        </w:rPr>
        <w:t xml:space="preserve">In addition to opening windows and doors (when possible), KWBS will ensure that ventilation systems are set to intake maximum fresh air and are set at their “maximum” operating capacities. KWBS </w:t>
      </w:r>
      <w:r w:rsidR="00C85D9D">
        <w:rPr>
          <w:rFonts w:eastAsia="Arial" w:cs="Arial"/>
          <w:color w:val="000000"/>
          <w:szCs w:val="22"/>
        </w:rPr>
        <w:t>has replaced the regular filters with MERV 13 filters and is replacing them regularly throughout the year. The HVA</w:t>
      </w:r>
      <w:r w:rsidR="00000576">
        <w:rPr>
          <w:rFonts w:eastAsia="Arial" w:cs="Arial"/>
          <w:color w:val="000000"/>
          <w:szCs w:val="22"/>
        </w:rPr>
        <w:t>C</w:t>
      </w:r>
      <w:r w:rsidR="00C85D9D">
        <w:rPr>
          <w:rFonts w:eastAsia="Arial" w:cs="Arial"/>
          <w:color w:val="000000"/>
          <w:szCs w:val="22"/>
        </w:rPr>
        <w:t xml:space="preserve"> system is calibrated for maximum air flow and increased fresh air intake. </w:t>
      </w:r>
    </w:p>
    <w:p w14:paraId="0F60EBD5" w14:textId="77777777" w:rsidR="00945892" w:rsidRDefault="002E6406">
      <w:pPr>
        <w:pStyle w:val="Heading1"/>
        <w:rPr>
          <w:sz w:val="28"/>
          <w:szCs w:val="28"/>
        </w:rPr>
      </w:pPr>
      <w:bookmarkStart w:id="31" w:name="_Toc48551421"/>
      <w:r>
        <w:rPr>
          <w:sz w:val="28"/>
          <w:szCs w:val="28"/>
        </w:rPr>
        <w:t>Pandemic Response Protocols</w:t>
      </w:r>
      <w:bookmarkEnd w:id="31"/>
    </w:p>
    <w:p w14:paraId="1443F804" w14:textId="4F0BA39F" w:rsidR="00945892" w:rsidRDefault="002E6406">
      <w:r>
        <w:t xml:space="preserve">Symptomatic individuals or anyone who has come into close contact with a suspected or confirmed case of COVID-19 in the previous 14 days should be tested for COVID-19. Resource: </w:t>
      </w:r>
      <w:hyperlink r:id="rId19" w:history="1">
        <w:r>
          <w:rPr>
            <w:color w:val="0563C1"/>
            <w:u w:val="single"/>
          </w:rPr>
          <w:t xml:space="preserve">COVID-19 Assessment and Testing </w:t>
        </w:r>
        <w:proofErr w:type="spellStart"/>
        <w:r>
          <w:rPr>
            <w:color w:val="0563C1"/>
            <w:u w:val="single"/>
          </w:rPr>
          <w:t>Centres</w:t>
        </w:r>
        <w:proofErr w:type="spellEnd"/>
        <w:r>
          <w:rPr>
            <w:color w:val="0563C1"/>
            <w:u w:val="single"/>
          </w:rPr>
          <w:t xml:space="preserve"> in Region of Waterloo</w:t>
        </w:r>
      </w:hyperlink>
      <w:r>
        <w:t xml:space="preserve">. </w:t>
      </w:r>
      <w:r w:rsidR="00FF5706">
        <w:t>Positive test results need to</w:t>
      </w:r>
      <w:r>
        <w:t xml:space="preserve"> be communicated to the office as soon as possible. The office will communicate to Public Health. We will follow the steps recommended by public health to inform you and protect the other students and staff. </w:t>
      </w:r>
      <w:r w:rsidR="00FF5706">
        <w:t>Students will not be permitted to return to school unless authorized to do so in accordance with Public Health Ontario guidelines.</w:t>
      </w:r>
      <w:r w:rsidR="00C85D9D">
        <w:t xml:space="preserve">  </w:t>
      </w:r>
      <w:r w:rsidR="00176DB0">
        <w:t>For details regarding COVID-19 Outbreak Management Protocols, please check Addendum #1 posted on our website.</w:t>
      </w:r>
    </w:p>
    <w:p w14:paraId="0E8E61D3" w14:textId="3205F164" w:rsidR="00945892" w:rsidRPr="00176DB0" w:rsidRDefault="002E6406" w:rsidP="00176DB0">
      <w:pPr>
        <w:pStyle w:val="ListParagraph"/>
        <w:numPr>
          <w:ilvl w:val="0"/>
          <w:numId w:val="40"/>
        </w:numPr>
        <w:rPr>
          <w:b/>
          <w:sz w:val="24"/>
        </w:rPr>
      </w:pPr>
      <w:r w:rsidRPr="00176DB0">
        <w:rPr>
          <w:b/>
          <w:sz w:val="24"/>
        </w:rPr>
        <w:t>Health and Safety Room</w:t>
      </w:r>
      <w:r w:rsidR="00176DB0">
        <w:rPr>
          <w:b/>
          <w:sz w:val="24"/>
        </w:rPr>
        <w:t>/Area</w:t>
      </w:r>
    </w:p>
    <w:p w14:paraId="074B8581" w14:textId="7431F93C" w:rsidR="00945892" w:rsidRDefault="002E6406">
      <w:r>
        <w:t xml:space="preserve">KWBS </w:t>
      </w:r>
      <w:r w:rsidR="00FF5706">
        <w:t xml:space="preserve">has </w:t>
      </w:r>
      <w:r>
        <w:t xml:space="preserve">designated a </w:t>
      </w:r>
      <w:r>
        <w:rPr>
          <w:b/>
        </w:rPr>
        <w:t>Health and Safety Room/Area</w:t>
      </w:r>
      <w:r>
        <w:t xml:space="preserve">. This room/area will be used for the temporary placement of any individual who becomes ill during the day where rest and/or health services may be provided, and exposure to any possible illness can be isolated from others in the environment. Children will be attended </w:t>
      </w:r>
      <w:r w:rsidR="00FF5706">
        <w:t xml:space="preserve">to </w:t>
      </w:r>
      <w:r>
        <w:t xml:space="preserve">by a staff member while in </w:t>
      </w:r>
      <w:r w:rsidR="00FF5706">
        <w:t>the designated</w:t>
      </w:r>
      <w:r>
        <w:t xml:space="preserve"> room. </w:t>
      </w:r>
    </w:p>
    <w:p w14:paraId="774D5747" w14:textId="77777777" w:rsidR="00945892" w:rsidRDefault="002E6406">
      <w:r>
        <w:t>Caretaking staff will conduct a deep cleaning and decontamination protocol to disinfect the Isolation Room/Area after each use, including any items touched by the symptomatic individual.</w:t>
      </w:r>
    </w:p>
    <w:p w14:paraId="6D1A23D5" w14:textId="5DE5BD68" w:rsidR="00945892" w:rsidRDefault="00176DB0" w:rsidP="0037793B">
      <w:pPr>
        <w:pStyle w:val="Heading3"/>
        <w:numPr>
          <w:ilvl w:val="2"/>
          <w:numId w:val="16"/>
        </w:numPr>
        <w:rPr>
          <w:b/>
        </w:rPr>
      </w:pPr>
      <w:r>
        <w:rPr>
          <w:b/>
        </w:rPr>
        <w:t>Covid -19 Symptomatic Students</w:t>
      </w:r>
      <w:r w:rsidR="0037793B">
        <w:rPr>
          <w:b/>
        </w:rPr>
        <w:t>/Staff</w:t>
      </w:r>
    </w:p>
    <w:p w14:paraId="3482A49B" w14:textId="654311DE" w:rsidR="00945892" w:rsidRPr="00176DB0" w:rsidRDefault="002E6406">
      <w:r>
        <w:t xml:space="preserve">Touchless thermometers are available to verify the temperature of an ill individual. Temperature testing may take place if necessary. </w:t>
      </w:r>
    </w:p>
    <w:p w14:paraId="3DAD60C0" w14:textId="4AFB4659" w:rsidR="00945892" w:rsidRDefault="002E6406">
      <w:r>
        <w:t xml:space="preserve">Parents/guardians will be notified immediately if a child becomes unwell during the school day. Symptomatic students </w:t>
      </w:r>
      <w:r w:rsidR="00C85D9D">
        <w:t>will</w:t>
      </w:r>
      <w:r>
        <w:t xml:space="preserve"> be immediately separated from others and supervised in the designated health and safety room/space. Parents/guardians (or designates) must immediately come to the school </w:t>
      </w:r>
      <w:r>
        <w:lastRenderedPageBreak/>
        <w:t xml:space="preserve">to pick up their child. Symptomatic students will be supervised by a staff member who will follow safety protocols. </w:t>
      </w:r>
    </w:p>
    <w:p w14:paraId="247B68A0" w14:textId="77777777" w:rsidR="00945892" w:rsidRDefault="002E6406">
      <w:r>
        <w:t xml:space="preserve">Staff will complete a daily self-assessment prior to leaving for work and staff who have any signs or symptoms of COVID-19 will stay home. Symptomatic staff and essential visitors will go home immediately. If they cannot return home immediately, they will be isolated in the designated Health and Safety Room/Area until their departure. </w:t>
      </w:r>
    </w:p>
    <w:p w14:paraId="428C3E36" w14:textId="5B1480AA" w:rsidR="007E6814" w:rsidRDefault="002E6406">
      <w:r>
        <w:t>Caretaking staff will conduct a deep cleaning and decontamination protocol to disinfect the designated room/space and any items touched by the symptomatic individual</w:t>
      </w:r>
      <w:r w:rsidR="0096156D">
        <w:t xml:space="preserve"> (outside of the designated room/space)</w:t>
      </w:r>
      <w:r>
        <w:t>.</w:t>
      </w:r>
      <w:r w:rsidR="0096156D">
        <w:t xml:space="preserve"> Caretaking staff may be required to </w:t>
      </w:r>
      <w:r w:rsidR="00C85D9D">
        <w:t xml:space="preserve">temporarily </w:t>
      </w:r>
      <w:r w:rsidR="0096156D">
        <w:t xml:space="preserve">close parts of the school in order to administer appropriate deep cleaning / decontamination, in accordance with Public Health Ontario and Ministry of </w:t>
      </w:r>
      <w:proofErr w:type="spellStart"/>
      <w:r w:rsidR="0096156D">
        <w:t>Labour</w:t>
      </w:r>
      <w:proofErr w:type="spellEnd"/>
      <w:r w:rsidR="0096156D">
        <w:t xml:space="preserve"> guidelines. </w:t>
      </w:r>
      <w:r w:rsidR="0096156D" w:rsidRPr="0096156D">
        <w:rPr>
          <w:b/>
        </w:rPr>
        <w:t>At no point in time will deep cleaning/decontamination occur while students are present in the area(s) being cleaned.</w:t>
      </w:r>
    </w:p>
    <w:p w14:paraId="193B77AF" w14:textId="0EB2090C" w:rsidR="00945892" w:rsidRDefault="002E6406" w:rsidP="00176DB0">
      <w:pPr>
        <w:pStyle w:val="Heading2"/>
        <w:numPr>
          <w:ilvl w:val="0"/>
          <w:numId w:val="40"/>
        </w:numPr>
        <w:jc w:val="both"/>
        <w:rPr>
          <w:b/>
          <w:sz w:val="24"/>
        </w:rPr>
      </w:pPr>
      <w:bookmarkStart w:id="32" w:name="_Toc48551424"/>
      <w:r>
        <w:rPr>
          <w:b/>
          <w:sz w:val="24"/>
        </w:rPr>
        <w:t>Confirmed Cases of COVID-19</w:t>
      </w:r>
      <w:bookmarkEnd w:id="32"/>
    </w:p>
    <w:p w14:paraId="196B34CA" w14:textId="77777777" w:rsidR="00945892" w:rsidRDefault="002E6406">
      <w:r>
        <w:t xml:space="preserve">When a student or staff member has been diagnosed as positive for the COVID-19 virus, parents or staff must notify the office immediately. KWBS will follow the directions of the Region of Waterloo Public Health Unit. </w:t>
      </w:r>
    </w:p>
    <w:p w14:paraId="40D4F669" w14:textId="77777777" w:rsidR="00945892" w:rsidRDefault="002E6406">
      <w:r>
        <w:t xml:space="preserve">The Region of Waterloo Public Health Unit may require one or multiple classes to move to a distance learning model or may require the school to be closed to in-person instruction for a length of time. </w:t>
      </w:r>
    </w:p>
    <w:p w14:paraId="44FDE97E" w14:textId="77777777" w:rsidR="00945892" w:rsidRDefault="002E6406">
      <w:r>
        <w:t>KWBS will cooperate with any contact tracing efforts to ensure that the health, safety and wellbeing of students, their families, and all staff are safeguarded.</w:t>
      </w:r>
    </w:p>
    <w:p w14:paraId="5BF36E53" w14:textId="77777777" w:rsidR="00945892" w:rsidRDefault="002E6406">
      <w:r>
        <w:t>Students or staff who test positive for COVID-19 must provide medical clearance before being allowed to return to in-person instruction at our school.</w:t>
      </w:r>
    </w:p>
    <w:p w14:paraId="24DC410B" w14:textId="77777777" w:rsidR="00945892" w:rsidRDefault="002E6406" w:rsidP="00176DB0">
      <w:pPr>
        <w:pStyle w:val="Heading2"/>
        <w:numPr>
          <w:ilvl w:val="0"/>
          <w:numId w:val="40"/>
        </w:numPr>
        <w:jc w:val="both"/>
        <w:rPr>
          <w:b/>
          <w:sz w:val="24"/>
        </w:rPr>
      </w:pPr>
      <w:bookmarkStart w:id="33" w:name="_Toc48551425"/>
      <w:r>
        <w:rPr>
          <w:b/>
          <w:sz w:val="24"/>
        </w:rPr>
        <w:t>Privacy</w:t>
      </w:r>
      <w:bookmarkEnd w:id="33"/>
    </w:p>
    <w:p w14:paraId="30B80323" w14:textId="47724C2C" w:rsidR="00945892" w:rsidRDefault="002E6406">
      <w:pPr>
        <w:pBdr>
          <w:top w:val="nil"/>
          <w:left w:val="nil"/>
          <w:bottom w:val="nil"/>
          <w:right w:val="nil"/>
          <w:between w:val="nil"/>
        </w:pBdr>
        <w:rPr>
          <w:rFonts w:eastAsia="Arial" w:cs="Arial"/>
          <w:color w:val="000000"/>
          <w:szCs w:val="22"/>
        </w:rPr>
      </w:pPr>
      <w:r>
        <w:rPr>
          <w:rFonts w:eastAsia="Arial" w:cs="Arial"/>
          <w:color w:val="000000"/>
          <w:szCs w:val="22"/>
        </w:rPr>
        <w:t xml:space="preserve">KWBS will follow the directions from the local Public Health Unit in terms of what medical/health information related to colleagues, students or their families can be shared. Parents </w:t>
      </w:r>
      <w:r>
        <w:t xml:space="preserve">should </w:t>
      </w:r>
      <w:r>
        <w:rPr>
          <w:rFonts w:eastAsia="Arial" w:cs="Arial"/>
          <w:color w:val="000000"/>
          <w:szCs w:val="22"/>
        </w:rPr>
        <w:t xml:space="preserve">understand that </w:t>
      </w:r>
      <w:r>
        <w:t>n</w:t>
      </w:r>
      <w:r>
        <w:rPr>
          <w:rFonts w:eastAsia="Arial" w:cs="Arial"/>
          <w:color w:val="000000"/>
          <w:szCs w:val="22"/>
        </w:rPr>
        <w:t xml:space="preserve">ot all personal information can be shared due to privacy </w:t>
      </w:r>
      <w:r w:rsidR="00C85D9D">
        <w:rPr>
          <w:rFonts w:eastAsia="Arial" w:cs="Arial"/>
          <w:color w:val="000000"/>
          <w:szCs w:val="22"/>
        </w:rPr>
        <w:t xml:space="preserve">protection </w:t>
      </w:r>
      <w:r>
        <w:t>legislation</w:t>
      </w:r>
      <w:r>
        <w:rPr>
          <w:rFonts w:eastAsia="Arial" w:cs="Arial"/>
          <w:color w:val="000000"/>
          <w:szCs w:val="22"/>
        </w:rPr>
        <w:t>.</w:t>
      </w:r>
    </w:p>
    <w:p w14:paraId="1E5D1BC6" w14:textId="77777777" w:rsidR="00945892" w:rsidRDefault="002E6406">
      <w:pPr>
        <w:pStyle w:val="Heading1"/>
        <w:rPr>
          <w:sz w:val="28"/>
          <w:szCs w:val="28"/>
        </w:rPr>
      </w:pPr>
      <w:bookmarkStart w:id="34" w:name="_Toc48551426"/>
      <w:r>
        <w:rPr>
          <w:sz w:val="28"/>
          <w:szCs w:val="28"/>
        </w:rPr>
        <w:t>School Day Operations</w:t>
      </w:r>
      <w:bookmarkEnd w:id="34"/>
    </w:p>
    <w:p w14:paraId="74FF4E66" w14:textId="77777777" w:rsidR="00945892" w:rsidRDefault="002E6406">
      <w:pPr>
        <w:pStyle w:val="Heading2"/>
        <w:numPr>
          <w:ilvl w:val="0"/>
          <w:numId w:val="9"/>
        </w:numPr>
        <w:jc w:val="both"/>
        <w:rPr>
          <w:b/>
          <w:sz w:val="24"/>
        </w:rPr>
      </w:pPr>
      <w:bookmarkStart w:id="35" w:name="_Toc48551427"/>
      <w:r>
        <w:rPr>
          <w:b/>
          <w:sz w:val="24"/>
        </w:rPr>
        <w:t>Staff Rooms</w:t>
      </w:r>
      <w:bookmarkEnd w:id="35"/>
    </w:p>
    <w:p w14:paraId="3A2C1A20" w14:textId="4C338EBC" w:rsidR="00C85D9D" w:rsidRDefault="009A2908" w:rsidP="00C85D9D">
      <w:r>
        <w:t>S</w:t>
      </w:r>
      <w:r w:rsidR="002E6406">
        <w:t xml:space="preserve">taff room will be </w:t>
      </w:r>
      <w:r w:rsidR="00C85D9D">
        <w:t xml:space="preserve">open for a limited number of persons </w:t>
      </w:r>
      <w:r w:rsidR="000D3E9F">
        <w:t>a</w:t>
      </w:r>
      <w:r w:rsidR="00C85D9D">
        <w:t xml:space="preserve">t one time specified on the door. </w:t>
      </w:r>
      <w:r>
        <w:t>The Old School House will be used</w:t>
      </w:r>
      <w:r w:rsidR="00C85D9D">
        <w:t xml:space="preserve"> as staff rooms during lunch</w:t>
      </w:r>
      <w:r>
        <w:t>. Staff lunch will be staggered</w:t>
      </w:r>
      <w:bookmarkStart w:id="36" w:name="_Toc48551428"/>
      <w:r>
        <w:t>.</w:t>
      </w:r>
    </w:p>
    <w:p w14:paraId="2E7D63EB" w14:textId="5775E618" w:rsidR="00945892" w:rsidRPr="00276FB2" w:rsidRDefault="002E6406" w:rsidP="00276FB2">
      <w:pPr>
        <w:pStyle w:val="ListParagraph"/>
        <w:numPr>
          <w:ilvl w:val="0"/>
          <w:numId w:val="9"/>
        </w:numPr>
        <w:rPr>
          <w:b/>
          <w:sz w:val="24"/>
        </w:rPr>
      </w:pPr>
      <w:r w:rsidRPr="00276FB2">
        <w:rPr>
          <w:b/>
          <w:sz w:val="24"/>
        </w:rPr>
        <w:t>Student Transportation</w:t>
      </w:r>
      <w:bookmarkEnd w:id="36"/>
    </w:p>
    <w:p w14:paraId="1B6F0A16" w14:textId="48FA6CFE" w:rsidR="00945892" w:rsidRDefault="002E6406">
      <w:pPr>
        <w:rPr>
          <w:rFonts w:eastAsia="Arial" w:cs="Arial"/>
          <w:color w:val="000000"/>
          <w:szCs w:val="22"/>
        </w:rPr>
      </w:pPr>
      <w:r>
        <w:t xml:space="preserve">Student transportation to and from school will continue to be the responsibility of parents. All outside activities requiring transportation by school bus </w:t>
      </w:r>
      <w:r w:rsidR="00276FB2">
        <w:t>that may take place will be following specific protocols.</w:t>
      </w:r>
      <w:r>
        <w:t xml:space="preserve"> </w:t>
      </w:r>
    </w:p>
    <w:p w14:paraId="0DE2B990" w14:textId="77777777" w:rsidR="00945892" w:rsidRDefault="002E6406">
      <w:pPr>
        <w:pStyle w:val="Heading2"/>
        <w:numPr>
          <w:ilvl w:val="0"/>
          <w:numId w:val="9"/>
        </w:numPr>
        <w:jc w:val="both"/>
        <w:rPr>
          <w:b/>
          <w:sz w:val="24"/>
        </w:rPr>
      </w:pPr>
      <w:bookmarkStart w:id="37" w:name="_Toc48551429"/>
      <w:r>
        <w:rPr>
          <w:b/>
          <w:sz w:val="24"/>
        </w:rPr>
        <w:t>Attendance</w:t>
      </w:r>
      <w:bookmarkEnd w:id="37"/>
    </w:p>
    <w:p w14:paraId="4DF570B0" w14:textId="77777777" w:rsidR="00945892" w:rsidRDefault="002E6406">
      <w:r>
        <w:lastRenderedPageBreak/>
        <w:t xml:space="preserve">Student attendance will be taken for all students who arrive at school, and a record will be maintained by the classroom teacher when the cohort of students is in areas of the building other than their classroom. </w:t>
      </w:r>
    </w:p>
    <w:p w14:paraId="3ABD736F" w14:textId="77777777" w:rsidR="00C85D9D" w:rsidRDefault="002E6406" w:rsidP="00C85D9D">
      <w:r>
        <w:t>This will assist KWBS with contact tracing should a positive case of COVID-19 be determined</w:t>
      </w:r>
      <w:bookmarkStart w:id="38" w:name="_Toc48551430"/>
      <w:r w:rsidR="00C85D9D">
        <w:t>.</w:t>
      </w:r>
    </w:p>
    <w:p w14:paraId="43FEDC2C" w14:textId="10A6EED6" w:rsidR="00945892" w:rsidRPr="00276FB2" w:rsidRDefault="002E6406" w:rsidP="00276FB2">
      <w:pPr>
        <w:pStyle w:val="ListParagraph"/>
        <w:numPr>
          <w:ilvl w:val="0"/>
          <w:numId w:val="9"/>
        </w:numPr>
        <w:rPr>
          <w:b/>
          <w:sz w:val="24"/>
        </w:rPr>
      </w:pPr>
      <w:r w:rsidRPr="00276FB2">
        <w:rPr>
          <w:b/>
          <w:sz w:val="24"/>
        </w:rPr>
        <w:t>Fire Drills</w:t>
      </w:r>
      <w:bookmarkEnd w:id="38"/>
    </w:p>
    <w:p w14:paraId="235152BC" w14:textId="57BA80A6" w:rsidR="00945892" w:rsidRDefault="002E6406">
      <w:r>
        <w:t>Practice drills will continue in keeping with Ministry of Education guidelines. Classes will move throughout the building while maintaining physical distance between students in the classroom, hallway and at all exits</w:t>
      </w:r>
      <w:r w:rsidR="00C85D9D">
        <w:t xml:space="preserve"> following the evacuation plan posted in each classroom. Each classroom teacher will exit first, take the wipe bucket and is responsible to disinfect the railing with a wipe for their cohort. This way we ensure that the railing touched by students during the evacuation is disinfected between cohorts. If there is an EA, the EA will follow students. Everything else will take place according to our Emergency Plan available in each classroom.</w:t>
      </w:r>
    </w:p>
    <w:p w14:paraId="68DB8AB6" w14:textId="77CAC95F" w:rsidR="0096156D" w:rsidRDefault="002E6406">
      <w:r>
        <w:t>KWBS will train staff on emergency protocols and where to go in case there is a real emergency and an evacuation is required. Locations on the school playground or field will be identified that will allow for physical distancing between students to be maintained.</w:t>
      </w:r>
    </w:p>
    <w:p w14:paraId="49656159" w14:textId="77777777" w:rsidR="00945892" w:rsidRDefault="002E6406">
      <w:pPr>
        <w:pStyle w:val="Heading2"/>
        <w:numPr>
          <w:ilvl w:val="0"/>
          <w:numId w:val="9"/>
        </w:numPr>
        <w:jc w:val="both"/>
        <w:rPr>
          <w:b/>
          <w:sz w:val="24"/>
        </w:rPr>
      </w:pPr>
      <w:bookmarkStart w:id="39" w:name="_Toc48551431"/>
      <w:r>
        <w:rPr>
          <w:b/>
          <w:sz w:val="24"/>
        </w:rPr>
        <w:t>Lockdown, Tornado and Bomb Threat Drills</w:t>
      </w:r>
      <w:bookmarkEnd w:id="39"/>
    </w:p>
    <w:p w14:paraId="5154617B" w14:textId="0E531D0A" w:rsidR="00945892" w:rsidRDefault="002E6406">
      <w:r>
        <w:t>These drills will not take place during COVID-19; however, KWBS students will participate in a modified drill and review of emergency procedures in case of an actual life-threatening situation. The modified practice drill must adhere to physical distancing requirements, and may include supplementary classroom instruction and/or simulation.</w:t>
      </w:r>
      <w:r w:rsidR="00C85D9D">
        <w:t xml:space="preserve"> Staff will be aware of all these protocols.</w:t>
      </w:r>
    </w:p>
    <w:p w14:paraId="2D2C96D5" w14:textId="77777777" w:rsidR="00945892" w:rsidRDefault="002E6406">
      <w:pPr>
        <w:pStyle w:val="Heading2"/>
        <w:numPr>
          <w:ilvl w:val="0"/>
          <w:numId w:val="9"/>
        </w:numPr>
        <w:jc w:val="both"/>
        <w:rPr>
          <w:b/>
          <w:sz w:val="24"/>
        </w:rPr>
      </w:pPr>
      <w:bookmarkStart w:id="40" w:name="_Toc48551432"/>
      <w:r>
        <w:rPr>
          <w:b/>
          <w:sz w:val="24"/>
        </w:rPr>
        <w:t>Student Nutrition</w:t>
      </w:r>
      <w:bookmarkEnd w:id="40"/>
    </w:p>
    <w:p w14:paraId="22A3397B" w14:textId="4F1D15AB" w:rsidR="00945892" w:rsidRDefault="002E6406">
      <w:r>
        <w:t xml:space="preserve">Students will continue to bring and eat their lunch in their classroom. They will remain with their cohort classmates. We will have two snack times and a lunch time. Students will be asked to wash or sanitize their hands before and after eating. Students are asked to bring a napkin to place on their desk when eating. Food sharing is not permitted. We encourage students to continue to bring healthy snacks to the school. They will take home all recyclable containers to recycle them at home. KWBS will continue to follow </w:t>
      </w:r>
      <w:r w:rsidR="00661530">
        <w:t>its</w:t>
      </w:r>
      <w:r>
        <w:t xml:space="preserve"> current protocols with respect to students leaving school property at lunch</w:t>
      </w:r>
      <w:r w:rsidR="00C85D9D">
        <w:t>. Students are discouraged to leave during lunch with their family members but may do so occasionally. Students are never permitted to leave by themselves to go to any coffee shop, restaurants during recesses.</w:t>
      </w:r>
    </w:p>
    <w:p w14:paraId="6AE0DDD3" w14:textId="77777777" w:rsidR="00945892" w:rsidRDefault="002E6406">
      <w:r>
        <w:t xml:space="preserve">Outside food from restaurants or chains should not be delivered to school since only essential visitors are permitted in the school during this time. All outside nutrition programs have been cancelled for the school year. We kindly remind you that we are a </w:t>
      </w:r>
      <w:r>
        <w:rPr>
          <w:b/>
        </w:rPr>
        <w:t xml:space="preserve">nut free </w:t>
      </w:r>
      <w:r>
        <w:t xml:space="preserve">facility. </w:t>
      </w:r>
    </w:p>
    <w:p w14:paraId="4FAAE60E" w14:textId="77777777" w:rsidR="00945892" w:rsidRDefault="002E6406">
      <w:pPr>
        <w:pStyle w:val="Heading2"/>
        <w:numPr>
          <w:ilvl w:val="0"/>
          <w:numId w:val="9"/>
        </w:numPr>
        <w:jc w:val="both"/>
        <w:rPr>
          <w:b/>
          <w:sz w:val="24"/>
        </w:rPr>
      </w:pPr>
      <w:bookmarkStart w:id="41" w:name="_Toc48551433"/>
      <w:r>
        <w:rPr>
          <w:b/>
          <w:sz w:val="24"/>
        </w:rPr>
        <w:t>Field Trips</w:t>
      </w:r>
      <w:bookmarkEnd w:id="41"/>
    </w:p>
    <w:p w14:paraId="02DBD17A" w14:textId="77777777" w:rsidR="00C85D9D" w:rsidRDefault="00C85D9D">
      <w:r>
        <w:t>Day</w:t>
      </w:r>
      <w:r w:rsidR="002E6406">
        <w:t xml:space="preserve"> trips </w:t>
      </w:r>
      <w:r>
        <w:t xml:space="preserve">are permitted and will follow the relevant provincial requirements under the Reopening Ontario Act (A flexible Response to COVID-19) Act, 2020, </w:t>
      </w:r>
      <w:proofErr w:type="gramStart"/>
      <w:r>
        <w:t>S.O.2020,c.</w:t>
      </w:r>
      <w:proofErr w:type="gramEnd"/>
      <w:r>
        <w:t xml:space="preserve">17. </w:t>
      </w:r>
    </w:p>
    <w:p w14:paraId="5A6EEF64" w14:textId="59AF53B4" w:rsidR="00C85D9D" w:rsidRDefault="00C85D9D">
      <w:r>
        <w:t xml:space="preserve">The KWBS students will be </w:t>
      </w:r>
      <w:proofErr w:type="spellStart"/>
      <w:r>
        <w:t>cohorted</w:t>
      </w:r>
      <w:proofErr w:type="spellEnd"/>
      <w:r>
        <w:t xml:space="preserve"> for the whole duration of the trip, with the adequate number of staff assigned to a cohort.</w:t>
      </w:r>
      <w:r w:rsidR="002E6406">
        <w:t xml:space="preserve"> </w:t>
      </w:r>
      <w:r>
        <w:t xml:space="preserve">Keeping daily accurate records of individuals entering the program setting (name, </w:t>
      </w:r>
      <w:r>
        <w:lastRenderedPageBreak/>
        <w:t>contact information, time of arrival/departure, screening completion) is required to facilitate contact tracing. Operating programs in consistent cohorts (with assigned staff members) who stay together is recommended throughout the duration of the program.</w:t>
      </w:r>
    </w:p>
    <w:p w14:paraId="362B15A8" w14:textId="64494F3E" w:rsidR="00C85D9D" w:rsidRDefault="00C85D9D">
      <w:r>
        <w:t xml:space="preserve">A decision regarding the </w:t>
      </w:r>
      <w:r w:rsidR="00276FB2">
        <w:t>end of year</w:t>
      </w:r>
      <w:r>
        <w:t xml:space="preserve"> trips to Quebec and Ottawa for our Grades 8 and 7 students will be made later in the year depending on the restrictions and the situation at that time.</w:t>
      </w:r>
    </w:p>
    <w:p w14:paraId="6A489168" w14:textId="5B108802" w:rsidR="00945892" w:rsidRDefault="002E6406">
      <w:proofErr w:type="spellStart"/>
      <w:r>
        <w:t>Cohorted</w:t>
      </w:r>
      <w:proofErr w:type="spellEnd"/>
      <w:r>
        <w:t xml:space="preserve"> classes </w:t>
      </w:r>
      <w:r w:rsidR="00C85D9D">
        <w:t>are also</w:t>
      </w:r>
      <w:r>
        <w:t xml:space="preserve"> permitted to take short walking trips outside of the school premises (</w:t>
      </w:r>
      <w:proofErr w:type="spellStart"/>
      <w:r>
        <w:t>eg</w:t>
      </w:r>
      <w:r w:rsidR="00C85D9D">
        <w:t>.</w:t>
      </w:r>
      <w:proofErr w:type="spellEnd"/>
      <w:r>
        <w:t xml:space="preserve"> to the pond, to the park</w:t>
      </w:r>
      <w:r w:rsidR="00C85D9D">
        <w:t xml:space="preserve">, </w:t>
      </w:r>
      <w:proofErr w:type="spellStart"/>
      <w:r w:rsidR="00C85D9D">
        <w:t>etc</w:t>
      </w:r>
      <w:proofErr w:type="spellEnd"/>
      <w:r>
        <w:t>).</w:t>
      </w:r>
    </w:p>
    <w:p w14:paraId="7CFF3950" w14:textId="77777777" w:rsidR="00945892" w:rsidRDefault="002E6406">
      <w:pPr>
        <w:pStyle w:val="Heading2"/>
        <w:numPr>
          <w:ilvl w:val="0"/>
          <w:numId w:val="9"/>
        </w:numPr>
        <w:jc w:val="both"/>
        <w:rPr>
          <w:b/>
          <w:sz w:val="24"/>
        </w:rPr>
      </w:pPr>
      <w:bookmarkStart w:id="42" w:name="_Toc48551434"/>
      <w:r>
        <w:rPr>
          <w:b/>
          <w:sz w:val="24"/>
        </w:rPr>
        <w:t>Intramural and Extracurricular Sports</w:t>
      </w:r>
      <w:bookmarkEnd w:id="42"/>
    </w:p>
    <w:p w14:paraId="37DF4811" w14:textId="77777777" w:rsidR="00C85D9D" w:rsidRDefault="00C85D9D" w:rsidP="00C85D9D">
      <w:r>
        <w:t>I</w:t>
      </w:r>
      <w:r w:rsidR="002E6406">
        <w:t xml:space="preserve">ntramural </w:t>
      </w:r>
      <w:r>
        <w:t xml:space="preserve">activities may take place as long as they are organized by cohort. </w:t>
      </w:r>
      <w:bookmarkStart w:id="43" w:name="_Toc48551435"/>
    </w:p>
    <w:p w14:paraId="7E4E4FDE" w14:textId="0BDC8FD1" w:rsidR="00C85D9D" w:rsidRDefault="00C85D9D" w:rsidP="00C85D9D">
      <w:r>
        <w:t xml:space="preserve">Extra-curricular sports are cancelled. </w:t>
      </w:r>
    </w:p>
    <w:p w14:paraId="433CD4EA" w14:textId="05E87F87" w:rsidR="00945892" w:rsidRPr="00B11B90" w:rsidRDefault="002E6406" w:rsidP="00B11B90">
      <w:pPr>
        <w:pStyle w:val="ListParagraph"/>
        <w:numPr>
          <w:ilvl w:val="0"/>
          <w:numId w:val="9"/>
        </w:numPr>
        <w:rPr>
          <w:b/>
          <w:sz w:val="24"/>
        </w:rPr>
      </w:pPr>
      <w:r w:rsidRPr="00B11B90">
        <w:rPr>
          <w:b/>
          <w:sz w:val="24"/>
        </w:rPr>
        <w:t>The Music Program, Clubs and Other Activities</w:t>
      </w:r>
      <w:bookmarkEnd w:id="43"/>
    </w:p>
    <w:p w14:paraId="7349B199" w14:textId="77777777" w:rsidR="00C85D9D" w:rsidRDefault="00C85D9D">
      <w:r>
        <w:t xml:space="preserve">There will be no activities that could compromise the integrity of the cohorts. We need your understanding and everybody’s full cooperation to ensure that we reduce the risk of transmission and keep the school open to in person learning. </w:t>
      </w:r>
    </w:p>
    <w:p w14:paraId="0FC0E03D" w14:textId="77A2E198" w:rsidR="00945892" w:rsidRDefault="002E6406">
      <w:r>
        <w:t>School clubs</w:t>
      </w:r>
      <w:r w:rsidR="00C85D9D">
        <w:t>, activities may continue to</w:t>
      </w:r>
      <w:r>
        <w:t xml:space="preserve"> run virtually after school hours. </w:t>
      </w:r>
      <w:r w:rsidR="00C85D9D">
        <w:t xml:space="preserve">We will communicate to you </w:t>
      </w:r>
      <w:r w:rsidR="008D0CA3">
        <w:t xml:space="preserve">all </w:t>
      </w:r>
      <w:r w:rsidR="00C85D9D">
        <w:t xml:space="preserve">information </w:t>
      </w:r>
      <w:r w:rsidR="008D0CA3">
        <w:t xml:space="preserve">we receive </w:t>
      </w:r>
      <w:r w:rsidR="00C85D9D">
        <w:t xml:space="preserve">about different activities available. </w:t>
      </w:r>
      <w:r w:rsidR="008D0CA3">
        <w:t>Activities</w:t>
      </w:r>
      <w:r>
        <w:t xml:space="preserve"> that are not able to run virtually are cancelled</w:t>
      </w:r>
      <w:r w:rsidR="00C85D9D">
        <w:t>.</w:t>
      </w:r>
    </w:p>
    <w:p w14:paraId="65455672" w14:textId="77777777" w:rsidR="00945892" w:rsidRDefault="002E6406">
      <w:pPr>
        <w:pStyle w:val="Heading2"/>
        <w:numPr>
          <w:ilvl w:val="0"/>
          <w:numId w:val="9"/>
        </w:numPr>
        <w:jc w:val="both"/>
        <w:rPr>
          <w:b/>
          <w:sz w:val="24"/>
        </w:rPr>
      </w:pPr>
      <w:bookmarkStart w:id="44" w:name="_Toc48551436"/>
      <w:r>
        <w:rPr>
          <w:b/>
          <w:sz w:val="24"/>
        </w:rPr>
        <w:t>Contactless Payments and Deliveries</w:t>
      </w:r>
      <w:bookmarkEnd w:id="44"/>
    </w:p>
    <w:p w14:paraId="30124FA5" w14:textId="77777777" w:rsidR="00945892" w:rsidRDefault="002E6406">
      <w:r>
        <w:t>To reduce the handling of cash, parents are encouraged to use online or digital payment methods including EFT.</w:t>
      </w:r>
    </w:p>
    <w:p w14:paraId="49864CED" w14:textId="77777777" w:rsidR="00945892" w:rsidRDefault="002E6406">
      <w:r>
        <w:rPr>
          <w:color w:val="3C4043"/>
          <w:highlight w:val="white"/>
        </w:rPr>
        <w:t xml:space="preserve">All delivery persons will leave </w:t>
      </w:r>
      <w:r w:rsidR="00661530">
        <w:rPr>
          <w:color w:val="3C4043"/>
          <w:highlight w:val="white"/>
        </w:rPr>
        <w:t>deliveries/</w:t>
      </w:r>
      <w:r>
        <w:rPr>
          <w:color w:val="3C4043"/>
          <w:highlight w:val="white"/>
        </w:rPr>
        <w:t>parcels outside for our staff to take into the school.</w:t>
      </w:r>
      <w:r>
        <w:rPr>
          <w:rFonts w:ascii="Roboto" w:eastAsia="Roboto" w:hAnsi="Roboto" w:cs="Roboto"/>
          <w:color w:val="3C4043"/>
          <w:sz w:val="21"/>
          <w:szCs w:val="21"/>
          <w:highlight w:val="white"/>
        </w:rPr>
        <w:t xml:space="preserve"> </w:t>
      </w:r>
      <w:r>
        <w:t>Delivery persons are not considered essential workers and under no circumstances will a delivery person be allowed to access a student-only or staff-only area.</w:t>
      </w:r>
    </w:p>
    <w:p w14:paraId="4041EDB9" w14:textId="77777777" w:rsidR="00945892" w:rsidRDefault="002E6406">
      <w:pPr>
        <w:pStyle w:val="Heading2"/>
        <w:numPr>
          <w:ilvl w:val="0"/>
          <w:numId w:val="9"/>
        </w:numPr>
        <w:jc w:val="both"/>
        <w:rPr>
          <w:b/>
          <w:sz w:val="24"/>
        </w:rPr>
      </w:pPr>
      <w:bookmarkStart w:id="45" w:name="_Toc48551437"/>
      <w:r>
        <w:rPr>
          <w:b/>
          <w:sz w:val="24"/>
        </w:rPr>
        <w:t>School Equipment and Communal Spaces</w:t>
      </w:r>
      <w:bookmarkEnd w:id="45"/>
    </w:p>
    <w:p w14:paraId="3C49B2F1" w14:textId="77777777" w:rsidR="00945892" w:rsidRDefault="002E6406">
      <w:pPr>
        <w:pStyle w:val="Heading3"/>
        <w:rPr>
          <w:b/>
        </w:rPr>
      </w:pPr>
      <w:bookmarkStart w:id="46" w:name="_Toc48551438"/>
      <w:r>
        <w:rPr>
          <w:b/>
        </w:rPr>
        <w:t>Doors</w:t>
      </w:r>
      <w:bookmarkEnd w:id="46"/>
    </w:p>
    <w:p w14:paraId="72628E21" w14:textId="77777777" w:rsidR="00945892" w:rsidRDefault="002E6406">
      <w:r>
        <w:t>Where possible, and where safe to do so, classroom and office doors should be left open during the day to minimize the number of students or staff who need to physically touch the door. Where permitted by the Fire Code, doors will be left open to minimize contact in high traffic areas. Students will use the same doors when they enter and exit the school.</w:t>
      </w:r>
    </w:p>
    <w:p w14:paraId="49F38C3D" w14:textId="77777777" w:rsidR="00945892" w:rsidRDefault="002E6406">
      <w:pPr>
        <w:pStyle w:val="Heading3"/>
        <w:rPr>
          <w:b/>
        </w:rPr>
      </w:pPr>
      <w:bookmarkStart w:id="47" w:name="_Toc48551439"/>
      <w:r>
        <w:rPr>
          <w:b/>
        </w:rPr>
        <w:t>Restrooms</w:t>
      </w:r>
      <w:bookmarkEnd w:id="47"/>
    </w:p>
    <w:p w14:paraId="1F57CA91" w14:textId="77777777" w:rsidR="00945892" w:rsidRDefault="002E6406">
      <w:r>
        <w:t>Signage will be placed inside the restroom, reminding students of both physical distancing and proper hand hygiene. Restrooms will be cleaned and disinfected at regular intervals throughout the school day and again each evening.</w:t>
      </w:r>
    </w:p>
    <w:p w14:paraId="0602DE51" w14:textId="77777777" w:rsidR="00945892" w:rsidRDefault="002E6406">
      <w:pPr>
        <w:pStyle w:val="Heading3"/>
        <w:rPr>
          <w:b/>
        </w:rPr>
      </w:pPr>
      <w:bookmarkStart w:id="48" w:name="_Toc48551440"/>
      <w:r>
        <w:rPr>
          <w:b/>
        </w:rPr>
        <w:lastRenderedPageBreak/>
        <w:t>Outdoor Space</w:t>
      </w:r>
      <w:bookmarkEnd w:id="48"/>
    </w:p>
    <w:p w14:paraId="37178166" w14:textId="77777777" w:rsidR="006055A0" w:rsidRDefault="002E6406">
      <w:r>
        <w:t>Staff will be encouraged to take advantage of outdoor space for instruction where feasible. KWBS will plan for and schedule the use of outdoor space to minimize interactions with other classes where possible. Our JK and SK students will be allowed to use the Preschool playground. The playground will be disinfected after each cohort of students. Use of outdoor space may include use of otherwise unoccupied community spaces like trails and parks.</w:t>
      </w:r>
    </w:p>
    <w:p w14:paraId="1BCBF3D5" w14:textId="77777777" w:rsidR="00945892" w:rsidRDefault="002E6406">
      <w:pPr>
        <w:pStyle w:val="Heading3"/>
        <w:rPr>
          <w:b/>
        </w:rPr>
      </w:pPr>
      <w:bookmarkStart w:id="49" w:name="_Toc48551441"/>
      <w:r>
        <w:rPr>
          <w:b/>
        </w:rPr>
        <w:t>Recess</w:t>
      </w:r>
      <w:bookmarkEnd w:id="49"/>
    </w:p>
    <w:p w14:paraId="7A55FAAE" w14:textId="6383CB9D" w:rsidR="00945892" w:rsidRDefault="002E6406">
      <w:r>
        <w:t xml:space="preserve">Recess will be staggered </w:t>
      </w:r>
      <w:r w:rsidR="00B11B90">
        <w:t>when necessary</w:t>
      </w:r>
      <w:r>
        <w:t xml:space="preserve">. A schedule and necessary routines will be in place that allow for students to maintain appropriate physical distancing while still having an opportunity for fresh air and physical activity. </w:t>
      </w:r>
    </w:p>
    <w:p w14:paraId="67D0F4E3" w14:textId="77777777" w:rsidR="00C85D9D" w:rsidRDefault="002E6406" w:rsidP="00C85D9D">
      <w:r>
        <w:t xml:space="preserve">KWBS will not permit </w:t>
      </w:r>
      <w:r w:rsidR="00C85D9D">
        <w:t>cohorts to mix during recess.</w:t>
      </w:r>
      <w:r>
        <w:t xml:space="preserve"> Students will be taught about the importance of distancing but it is recognized that this may be challenging to enforce. </w:t>
      </w:r>
      <w:bookmarkStart w:id="50" w:name="_Toc48551442"/>
    </w:p>
    <w:p w14:paraId="53D4B26D" w14:textId="02894962" w:rsidR="00945892" w:rsidRDefault="002E6406" w:rsidP="00C85D9D">
      <w:pPr>
        <w:rPr>
          <w:b/>
        </w:rPr>
      </w:pPr>
      <w:r>
        <w:rPr>
          <w:b/>
        </w:rPr>
        <w:t>Playground Structures</w:t>
      </w:r>
      <w:bookmarkEnd w:id="50"/>
    </w:p>
    <w:p w14:paraId="21CDE940" w14:textId="3AB2CCBD" w:rsidR="007E6814" w:rsidRDefault="002E6406">
      <w:r>
        <w:t>Playground structures will be</w:t>
      </w:r>
      <w:r w:rsidR="00C85D9D">
        <w:t xml:space="preserve"> open and disinfected regularly.</w:t>
      </w:r>
      <w:r>
        <w:t xml:space="preserve"> </w:t>
      </w:r>
    </w:p>
    <w:p w14:paraId="7379F412" w14:textId="77777777" w:rsidR="00945892" w:rsidRDefault="002E6406">
      <w:pPr>
        <w:pStyle w:val="Heading3"/>
        <w:rPr>
          <w:b/>
        </w:rPr>
      </w:pPr>
      <w:bookmarkStart w:id="51" w:name="_Toc48551443"/>
      <w:r>
        <w:rPr>
          <w:b/>
        </w:rPr>
        <w:t>Library</w:t>
      </w:r>
      <w:bookmarkEnd w:id="51"/>
    </w:p>
    <w:p w14:paraId="00481593" w14:textId="419E76F2" w:rsidR="00661530" w:rsidRDefault="002E6406">
      <w:r>
        <w:t xml:space="preserve">In the initial Return to School phase, the </w:t>
      </w:r>
      <w:proofErr w:type="gramStart"/>
      <w:r w:rsidR="00C85D9D">
        <w:t>L</w:t>
      </w:r>
      <w:r>
        <w:t>ibrary</w:t>
      </w:r>
      <w:proofErr w:type="gramEnd"/>
      <w:r>
        <w:t xml:space="preserve"> will be used as a classroom space and will be closed for students</w:t>
      </w:r>
      <w:r w:rsidR="00C85D9D">
        <w:t>. Staff may borrow books from the library to use with their classroom.</w:t>
      </w:r>
    </w:p>
    <w:p w14:paraId="687065FE" w14:textId="77777777" w:rsidR="00945892" w:rsidRDefault="002E6406">
      <w:pPr>
        <w:pStyle w:val="Heading3"/>
        <w:pBdr>
          <w:top w:val="nil"/>
          <w:left w:val="nil"/>
          <w:bottom w:val="nil"/>
          <w:right w:val="nil"/>
          <w:between w:val="nil"/>
        </w:pBdr>
        <w:rPr>
          <w:b/>
        </w:rPr>
      </w:pPr>
      <w:bookmarkStart w:id="52" w:name="_heading=h.t9k3xlgogdry" w:colFirst="0" w:colLast="0"/>
      <w:bookmarkStart w:id="53" w:name="_Toc48551444"/>
      <w:bookmarkEnd w:id="52"/>
      <w:r>
        <w:rPr>
          <w:b/>
        </w:rPr>
        <w:t>Large Group Gatherings and Assemblies</w:t>
      </w:r>
      <w:bookmarkEnd w:id="53"/>
    </w:p>
    <w:p w14:paraId="3B05A6F4" w14:textId="7F272848" w:rsidR="00945892" w:rsidRDefault="002E6406">
      <w:r>
        <w:t>In the initial Return to School phase, all large gatherings and assemblies will be cancelled. KWBS will hold virtual meetings using Google classroom or other options.</w:t>
      </w:r>
    </w:p>
    <w:p w14:paraId="62E2B328" w14:textId="77777777" w:rsidR="00945892" w:rsidRPr="00C85D9D" w:rsidRDefault="002E6406">
      <w:pPr>
        <w:pStyle w:val="Heading1"/>
        <w:rPr>
          <w:sz w:val="28"/>
          <w:szCs w:val="28"/>
        </w:rPr>
      </w:pPr>
      <w:bookmarkStart w:id="54" w:name="_Toc48551445"/>
      <w:r w:rsidRPr="00C85D9D">
        <w:rPr>
          <w:sz w:val="28"/>
          <w:szCs w:val="28"/>
        </w:rPr>
        <w:t>Program, Student Support &amp; Course Considerations</w:t>
      </w:r>
      <w:bookmarkEnd w:id="54"/>
    </w:p>
    <w:p w14:paraId="2E00018A" w14:textId="77777777" w:rsidR="00945892" w:rsidRPr="00C85D9D" w:rsidRDefault="002E6406">
      <w:pPr>
        <w:pStyle w:val="Heading2"/>
        <w:numPr>
          <w:ilvl w:val="0"/>
          <w:numId w:val="10"/>
        </w:numPr>
        <w:jc w:val="both"/>
        <w:rPr>
          <w:b/>
          <w:sz w:val="24"/>
        </w:rPr>
      </w:pPr>
      <w:bookmarkStart w:id="55" w:name="_heading=h.4roxvd428whd" w:colFirst="0" w:colLast="0"/>
      <w:bookmarkStart w:id="56" w:name="_Toc48551446"/>
      <w:bookmarkEnd w:id="55"/>
      <w:r w:rsidRPr="00C85D9D">
        <w:rPr>
          <w:b/>
          <w:sz w:val="24"/>
        </w:rPr>
        <w:t>Personal Protective Equipment (PPE)</w:t>
      </w:r>
      <w:bookmarkEnd w:id="56"/>
    </w:p>
    <w:p w14:paraId="5147D636" w14:textId="77777777" w:rsidR="00945892" w:rsidRDefault="002E6406">
      <w:r>
        <w:t>Our teachers strongly believe that personal interactions with students are a critical component of the regular school day. Our teachers will be wearing a mask. They may choose to wear a face shield only when teaching at the front of the class and the 2m distance requirement is respected. This will permit students to see the teachers’ facial expression.</w:t>
      </w:r>
      <w:r w:rsidR="006055A0">
        <w:t xml:space="preserve"> </w:t>
      </w:r>
      <w:r>
        <w:t xml:space="preserve">Teachers may wear both a face mask and shield when the 2m distance cannot be maintained. </w:t>
      </w:r>
    </w:p>
    <w:p w14:paraId="4BF1AF9B" w14:textId="77777777" w:rsidR="00945892" w:rsidRDefault="002E6406">
      <w:r>
        <w:t>KWBS will provide compliant face shields and masks to staff in accordance with Public Health guidelines and requirements.</w:t>
      </w:r>
    </w:p>
    <w:p w14:paraId="11EAACEC" w14:textId="436E957E" w:rsidR="00945892" w:rsidRDefault="002E6406">
      <w:r>
        <w:t xml:space="preserve">PPE is provided for </w:t>
      </w:r>
      <w:r w:rsidR="00B11B90">
        <w:t>k</w:t>
      </w:r>
      <w:r>
        <w:t xml:space="preserve">indergarten teachers and EAs and for the staff who will attend to the children in the “Health and Safety” room designated for children who become sick during the day. </w:t>
      </w:r>
    </w:p>
    <w:p w14:paraId="72F88484" w14:textId="4FE9AE8A" w:rsidR="00945892" w:rsidRDefault="002E6406">
      <w:pPr>
        <w:rPr>
          <w:b/>
        </w:rPr>
      </w:pPr>
      <w:r>
        <w:t>Essential workers who come into the school during the day will wear a face mask.</w:t>
      </w:r>
      <w:r>
        <w:rPr>
          <w:b/>
        </w:rPr>
        <w:t xml:space="preserve"> </w:t>
      </w:r>
    </w:p>
    <w:p w14:paraId="4300B14A" w14:textId="77777777" w:rsidR="00945892" w:rsidRDefault="002E6406">
      <w:pPr>
        <w:pStyle w:val="Heading2"/>
        <w:numPr>
          <w:ilvl w:val="0"/>
          <w:numId w:val="10"/>
        </w:numPr>
        <w:jc w:val="both"/>
        <w:rPr>
          <w:b/>
          <w:sz w:val="24"/>
        </w:rPr>
      </w:pPr>
      <w:bookmarkStart w:id="57" w:name="_Toc48551447"/>
      <w:r>
        <w:rPr>
          <w:b/>
          <w:sz w:val="24"/>
        </w:rPr>
        <w:lastRenderedPageBreak/>
        <w:t>Special Education</w:t>
      </w:r>
      <w:bookmarkEnd w:id="57"/>
    </w:p>
    <w:p w14:paraId="0C9E4F1C" w14:textId="77777777" w:rsidR="00945892" w:rsidRDefault="002E6406">
      <w:r>
        <w:t xml:space="preserve">KWBS is committed to supporting our students who require special education services. KWBS administration will work alongside classroom teachers, special education teachers and support staff as well as families, to determine the support required to develop safe learning environments for each student identified as exceptional. </w:t>
      </w:r>
    </w:p>
    <w:p w14:paraId="304D95E0" w14:textId="77777777" w:rsidR="00945892" w:rsidRDefault="002E6406">
      <w:r w:rsidRPr="00C85D9D">
        <w:t>We will monitor the mental health of all students and communicate with parents if we have concerns and make recommendations to parents.</w:t>
      </w:r>
    </w:p>
    <w:p w14:paraId="3E20A741" w14:textId="77777777" w:rsidR="00945892" w:rsidRDefault="002E6406">
      <w:r>
        <w:t>Some key considerations will be as follows:</w:t>
      </w:r>
    </w:p>
    <w:p w14:paraId="05BD4F58" w14:textId="022A06A1" w:rsidR="00945892" w:rsidRPr="00AC7363" w:rsidRDefault="002E6406">
      <w:pPr>
        <w:numPr>
          <w:ilvl w:val="0"/>
          <w:numId w:val="11"/>
        </w:numPr>
        <w:pBdr>
          <w:top w:val="nil"/>
          <w:left w:val="nil"/>
          <w:bottom w:val="nil"/>
          <w:right w:val="nil"/>
          <w:between w:val="nil"/>
        </w:pBdr>
        <w:spacing w:after="0"/>
        <w:rPr>
          <w:rFonts w:eastAsia="Arial" w:cs="Arial"/>
        </w:rPr>
      </w:pPr>
      <w:r>
        <w:rPr>
          <w:color w:val="3C4043"/>
          <w:highlight w:val="white"/>
        </w:rPr>
        <w:t>Teachers w</w:t>
      </w:r>
      <w:r>
        <w:t>ill review the information on each student who has an Individual Education Plan before the first day of school. They will meet with the previous year's teacher</w:t>
      </w:r>
      <w:r w:rsidR="00C85D9D">
        <w:t>s</w:t>
      </w:r>
      <w:r>
        <w:t xml:space="preserve"> to ensure continuity of the accommodations that worked for the student</w:t>
      </w:r>
      <w:r w:rsidR="00C85D9D">
        <w:t>. Students on a modified program will continue to receive the support that they need to continue in the program. IEPs will be developed for the students recently identified as requiring special education support.</w:t>
      </w:r>
    </w:p>
    <w:p w14:paraId="4A999791" w14:textId="77777777" w:rsidR="00AC7363" w:rsidRDefault="00AC7363" w:rsidP="00AC7363">
      <w:pPr>
        <w:pBdr>
          <w:top w:val="nil"/>
          <w:left w:val="nil"/>
          <w:bottom w:val="nil"/>
          <w:right w:val="nil"/>
          <w:between w:val="nil"/>
        </w:pBdr>
        <w:spacing w:after="0"/>
        <w:ind w:left="720"/>
        <w:rPr>
          <w:rFonts w:eastAsia="Arial" w:cs="Arial"/>
        </w:rPr>
      </w:pPr>
    </w:p>
    <w:p w14:paraId="3BAC0ABE" w14:textId="214CF946" w:rsidR="00AC7363" w:rsidRDefault="00C85D9D" w:rsidP="00C85D9D">
      <w:pPr>
        <w:numPr>
          <w:ilvl w:val="0"/>
          <w:numId w:val="11"/>
        </w:numPr>
        <w:pBdr>
          <w:top w:val="nil"/>
          <w:left w:val="nil"/>
          <w:bottom w:val="nil"/>
          <w:right w:val="nil"/>
          <w:between w:val="nil"/>
        </w:pBdr>
        <w:spacing w:after="0"/>
        <w:rPr>
          <w:rFonts w:eastAsia="Arial" w:cs="Arial"/>
        </w:rPr>
      </w:pPr>
      <w:r>
        <w:t>The school administration including the VP and the principal will be working closely with the teachers and supporting the c</w:t>
      </w:r>
      <w:r w:rsidR="002E6406">
        <w:t xml:space="preserve">lassroom teachers </w:t>
      </w:r>
      <w:r>
        <w:t>as they</w:t>
      </w:r>
      <w:r w:rsidR="002E6406">
        <w:t xml:space="preserve"> develop Accommodated and Modified IEPs</w:t>
      </w:r>
      <w:r>
        <w:t>.</w:t>
      </w:r>
      <w:r w:rsidR="002E6406">
        <w:t xml:space="preserve"> </w:t>
      </w:r>
      <w:r>
        <w:t>Teachers will have v</w:t>
      </w:r>
      <w:r w:rsidR="002E6406">
        <w:t xml:space="preserve">irtual meeting with parents to review together </w:t>
      </w:r>
      <w:r>
        <w:t xml:space="preserve">and discuss </w:t>
      </w:r>
      <w:r w:rsidR="002E6406">
        <w:t>the IEP</w:t>
      </w:r>
      <w:r w:rsidR="004D7017">
        <w:t>s</w:t>
      </w:r>
      <w:r w:rsidR="002E6406">
        <w:t>. This will enable teachers to be prepared to have plans in place to support our students.</w:t>
      </w:r>
    </w:p>
    <w:p w14:paraId="6DECA9C4" w14:textId="77777777" w:rsidR="00AC7363" w:rsidRPr="00AC7363" w:rsidRDefault="00AC7363" w:rsidP="00AC7363">
      <w:pPr>
        <w:pBdr>
          <w:top w:val="nil"/>
          <w:left w:val="nil"/>
          <w:bottom w:val="nil"/>
          <w:right w:val="nil"/>
          <w:between w:val="nil"/>
        </w:pBdr>
        <w:spacing w:after="0"/>
        <w:rPr>
          <w:rFonts w:eastAsia="Arial" w:cs="Arial"/>
        </w:rPr>
      </w:pPr>
    </w:p>
    <w:p w14:paraId="2B39AC5B" w14:textId="0153EBDD" w:rsidR="00945892" w:rsidRPr="00C85D9D" w:rsidRDefault="002E6406" w:rsidP="00C85D9D">
      <w:pPr>
        <w:numPr>
          <w:ilvl w:val="0"/>
          <w:numId w:val="11"/>
        </w:numPr>
        <w:pBdr>
          <w:top w:val="nil"/>
          <w:left w:val="nil"/>
          <w:bottom w:val="nil"/>
          <w:right w:val="nil"/>
          <w:between w:val="nil"/>
        </w:pBdr>
        <w:spacing w:after="0"/>
        <w:rPr>
          <w:rFonts w:eastAsia="Arial" w:cs="Arial"/>
        </w:rPr>
      </w:pPr>
      <w:r>
        <w:t xml:space="preserve">This year we will be </w:t>
      </w:r>
      <w:r w:rsidR="00C85D9D">
        <w:t>returning to our withdrawal model.</w:t>
      </w:r>
      <w:r>
        <w:t xml:space="preserve"> </w:t>
      </w:r>
      <w:r w:rsidR="00C85D9D">
        <w:t>Students who are a modified program may be withdrawn from the regular class to work on the modified program with a different teacher or EA. S</w:t>
      </w:r>
      <w:r>
        <w:t xml:space="preserve">tudents </w:t>
      </w:r>
      <w:r w:rsidR="00C85D9D">
        <w:t>who need particular accommodations that cannot be offered in the regular class setting may be withdrawn by the resource teachers or the EA. We will ensure all accommodations are in place so students can perform at the best of their ability.</w:t>
      </w:r>
    </w:p>
    <w:p w14:paraId="5E95E51D" w14:textId="77777777" w:rsidR="00AC7363" w:rsidRDefault="00AC7363" w:rsidP="00AC7363">
      <w:pPr>
        <w:pBdr>
          <w:top w:val="nil"/>
          <w:left w:val="nil"/>
          <w:bottom w:val="nil"/>
          <w:right w:val="nil"/>
          <w:between w:val="nil"/>
        </w:pBdr>
        <w:spacing w:after="0"/>
        <w:rPr>
          <w:rFonts w:eastAsia="Arial" w:cs="Arial"/>
        </w:rPr>
      </w:pPr>
    </w:p>
    <w:p w14:paraId="352E0236" w14:textId="1FBD8B9F" w:rsidR="00C85D9D" w:rsidRPr="00C85D9D" w:rsidRDefault="00C85D9D" w:rsidP="00C85D9D">
      <w:pPr>
        <w:numPr>
          <w:ilvl w:val="0"/>
          <w:numId w:val="11"/>
        </w:numPr>
        <w:pBdr>
          <w:top w:val="nil"/>
          <w:left w:val="nil"/>
          <w:bottom w:val="nil"/>
          <w:right w:val="nil"/>
          <w:between w:val="nil"/>
        </w:pBdr>
        <w:spacing w:after="0"/>
        <w:rPr>
          <w:rFonts w:eastAsia="Arial" w:cs="Arial"/>
        </w:rPr>
      </w:pPr>
      <w:r>
        <w:t xml:space="preserve">Specific teachers or EAs are assigned to different grades so we limit the exposure and the contacts while ensuring that all children receive the support that they need to be successful. </w:t>
      </w:r>
    </w:p>
    <w:p w14:paraId="4B539453" w14:textId="77777777" w:rsidR="00AC7363" w:rsidRPr="00AC7363" w:rsidRDefault="00AC7363" w:rsidP="00AC7363">
      <w:pPr>
        <w:pBdr>
          <w:top w:val="nil"/>
          <w:left w:val="nil"/>
          <w:bottom w:val="nil"/>
          <w:right w:val="nil"/>
          <w:between w:val="nil"/>
        </w:pBdr>
        <w:spacing w:after="0"/>
        <w:rPr>
          <w:rFonts w:eastAsia="Arial" w:cs="Arial"/>
        </w:rPr>
      </w:pPr>
    </w:p>
    <w:p w14:paraId="79CAF30E" w14:textId="4A5E94F8" w:rsidR="00AC7363" w:rsidRPr="00C85D9D" w:rsidRDefault="00C85D9D" w:rsidP="00DB26CC">
      <w:pPr>
        <w:numPr>
          <w:ilvl w:val="0"/>
          <w:numId w:val="11"/>
        </w:numPr>
        <w:pBdr>
          <w:top w:val="nil"/>
          <w:left w:val="nil"/>
          <w:bottom w:val="nil"/>
          <w:right w:val="nil"/>
          <w:between w:val="nil"/>
        </w:pBdr>
        <w:spacing w:after="0"/>
        <w:rPr>
          <w:rFonts w:eastAsia="Arial" w:cs="Arial"/>
        </w:rPr>
      </w:pPr>
      <w:r>
        <w:t>We encourage</w:t>
      </w:r>
      <w:r w:rsidR="002E6406">
        <w:t xml:space="preserve"> all meetings between parents, teachers, management and / or support staff </w:t>
      </w:r>
      <w:r>
        <w:t>to</w:t>
      </w:r>
      <w:r w:rsidR="002E6406">
        <w:t xml:space="preserve"> be held remotely</w:t>
      </w:r>
      <w:r>
        <w:t xml:space="preserve"> (phone call, video-conferences, </w:t>
      </w:r>
      <w:proofErr w:type="spellStart"/>
      <w:r>
        <w:t>etc</w:t>
      </w:r>
      <w:proofErr w:type="spellEnd"/>
      <w:r>
        <w:t>). In person meetings may take place only if teachers feel comfortable and prefer to do that. The principal needs to be made aware of any in person meetings and everyone attending has to follow the protocol, screening, wearing a mask and distancing.</w:t>
      </w:r>
    </w:p>
    <w:p w14:paraId="66458027" w14:textId="77777777" w:rsidR="00C85D9D" w:rsidRPr="00C85D9D" w:rsidRDefault="00C85D9D" w:rsidP="00C85D9D">
      <w:pPr>
        <w:pBdr>
          <w:top w:val="nil"/>
          <w:left w:val="nil"/>
          <w:bottom w:val="nil"/>
          <w:right w:val="nil"/>
          <w:between w:val="nil"/>
        </w:pBdr>
        <w:spacing w:after="0"/>
        <w:rPr>
          <w:rFonts w:eastAsia="Arial" w:cs="Arial"/>
        </w:rPr>
      </w:pPr>
    </w:p>
    <w:p w14:paraId="33F88DB6" w14:textId="493FC4D4" w:rsidR="004D7017" w:rsidRPr="009A2908" w:rsidRDefault="002E6406" w:rsidP="009A2908">
      <w:pPr>
        <w:numPr>
          <w:ilvl w:val="0"/>
          <w:numId w:val="11"/>
        </w:numPr>
        <w:pBdr>
          <w:top w:val="nil"/>
          <w:left w:val="nil"/>
          <w:bottom w:val="nil"/>
          <w:right w:val="nil"/>
          <w:between w:val="nil"/>
        </w:pBdr>
        <w:spacing w:after="0"/>
        <w:rPr>
          <w:rFonts w:eastAsia="Arial" w:cs="Arial"/>
        </w:rPr>
      </w:pPr>
      <w:r>
        <w:t xml:space="preserve">Collaboration is key: classroom staff will work collaboratively with students, parents, school support staff, and administration when necessary to consider the strategies to be best used to support the individual needs of students in their classrooms. </w:t>
      </w:r>
    </w:p>
    <w:p w14:paraId="14985B70" w14:textId="77777777" w:rsidR="004D7017" w:rsidRPr="004D7017" w:rsidRDefault="004D7017" w:rsidP="004D7017">
      <w:pPr>
        <w:pBdr>
          <w:top w:val="nil"/>
          <w:left w:val="nil"/>
          <w:bottom w:val="nil"/>
          <w:right w:val="nil"/>
          <w:between w:val="nil"/>
        </w:pBdr>
        <w:spacing w:after="0"/>
        <w:ind w:left="720"/>
        <w:rPr>
          <w:rFonts w:eastAsia="Arial" w:cs="Arial"/>
        </w:rPr>
      </w:pPr>
    </w:p>
    <w:p w14:paraId="06BDC66A" w14:textId="66A7F698" w:rsidR="00C85D9D" w:rsidRPr="00C85D9D" w:rsidRDefault="00C85D9D" w:rsidP="00C85D9D">
      <w:pPr>
        <w:numPr>
          <w:ilvl w:val="0"/>
          <w:numId w:val="11"/>
        </w:numPr>
        <w:pBdr>
          <w:top w:val="nil"/>
          <w:left w:val="nil"/>
          <w:bottom w:val="nil"/>
          <w:right w:val="nil"/>
          <w:between w:val="nil"/>
        </w:pBdr>
        <w:spacing w:after="0"/>
        <w:rPr>
          <w:rFonts w:eastAsia="Arial" w:cs="Arial"/>
        </w:rPr>
      </w:pPr>
      <w:r>
        <w:rPr>
          <w:rFonts w:eastAsia="Arial" w:cs="Arial"/>
        </w:rPr>
        <w:t>Please be aware that the school administration and teachers may recommend that you use resources in the community specialized to meet your child’s needs such as psychologist, therapists, counselor, etc. We count on your support to ensure together the well-being and academic success of your children.</w:t>
      </w:r>
    </w:p>
    <w:p w14:paraId="6CCB0E14" w14:textId="77777777" w:rsidR="00AC7363" w:rsidRDefault="00AC7363" w:rsidP="00AC7363">
      <w:pPr>
        <w:pBdr>
          <w:top w:val="nil"/>
          <w:left w:val="nil"/>
          <w:bottom w:val="nil"/>
          <w:right w:val="nil"/>
          <w:between w:val="nil"/>
        </w:pBdr>
        <w:spacing w:after="0"/>
        <w:rPr>
          <w:rFonts w:eastAsia="Arial" w:cs="Arial"/>
        </w:rPr>
      </w:pPr>
    </w:p>
    <w:p w14:paraId="44E7FE64" w14:textId="4BFAA168" w:rsidR="00945892" w:rsidRDefault="002E6406" w:rsidP="00C85D9D">
      <w:pPr>
        <w:pBdr>
          <w:top w:val="nil"/>
          <w:left w:val="nil"/>
          <w:bottom w:val="nil"/>
          <w:right w:val="nil"/>
          <w:between w:val="nil"/>
        </w:pBdr>
        <w:rPr>
          <w:rFonts w:eastAsia="Arial" w:cs="Arial"/>
          <w:color w:val="000000"/>
          <w:szCs w:val="22"/>
        </w:rPr>
      </w:pPr>
      <w:r>
        <w:t xml:space="preserve">We want all </w:t>
      </w:r>
      <w:r w:rsidR="00AC7363">
        <w:t>students</w:t>
      </w:r>
      <w:r>
        <w:t xml:space="preserve"> to feel safe and comfortable at school, to connect with their teachers and peers and to grow and learn in a nurturing environment.</w:t>
      </w:r>
    </w:p>
    <w:p w14:paraId="1317162D" w14:textId="25796205" w:rsidR="00945892" w:rsidRDefault="004D7017">
      <w:pPr>
        <w:pStyle w:val="Heading2"/>
        <w:numPr>
          <w:ilvl w:val="0"/>
          <w:numId w:val="10"/>
        </w:numPr>
        <w:jc w:val="both"/>
        <w:rPr>
          <w:b/>
          <w:sz w:val="24"/>
        </w:rPr>
      </w:pPr>
      <w:r>
        <w:rPr>
          <w:b/>
          <w:sz w:val="24"/>
        </w:rPr>
        <w:lastRenderedPageBreak/>
        <w:t>Announcements</w:t>
      </w:r>
      <w:bookmarkStart w:id="58" w:name="_Toc48551448"/>
      <w:r>
        <w:rPr>
          <w:b/>
          <w:sz w:val="24"/>
        </w:rPr>
        <w:t>/</w:t>
      </w:r>
      <w:r w:rsidRPr="004D7017">
        <w:rPr>
          <w:b/>
          <w:sz w:val="24"/>
        </w:rPr>
        <w:t xml:space="preserve"> </w:t>
      </w:r>
      <w:r>
        <w:rPr>
          <w:b/>
          <w:sz w:val="24"/>
        </w:rPr>
        <w:t>National Anthem</w:t>
      </w:r>
      <w:bookmarkEnd w:id="58"/>
    </w:p>
    <w:p w14:paraId="77BA79A3" w14:textId="0ABA06B8" w:rsidR="00945892" w:rsidRDefault="004D7017">
      <w:r>
        <w:t>We will be doing morning Announcements/</w:t>
      </w:r>
      <w:proofErr w:type="spellStart"/>
      <w:r w:rsidR="002E6406">
        <w:t>O’Canada</w:t>
      </w:r>
      <w:proofErr w:type="spellEnd"/>
      <w:r>
        <w:t>.</w:t>
      </w:r>
      <w:r w:rsidR="002E6406">
        <w:t xml:space="preserve"> </w:t>
      </w:r>
      <w:r>
        <w:t>Students are expected to stand during the national anthem and to listen attentively to the announcements. T</w:t>
      </w:r>
      <w:r w:rsidR="00C85D9D">
        <w:t>he first work period will start promptly after the announcements</w:t>
      </w:r>
      <w:r w:rsidR="002E6406">
        <w:t>.</w:t>
      </w:r>
    </w:p>
    <w:p w14:paraId="47D95262" w14:textId="023C4006" w:rsidR="00945892" w:rsidRDefault="002E6406">
      <w:pPr>
        <w:pStyle w:val="Heading2"/>
        <w:numPr>
          <w:ilvl w:val="0"/>
          <w:numId w:val="10"/>
        </w:numPr>
        <w:rPr>
          <w:b/>
          <w:sz w:val="24"/>
        </w:rPr>
      </w:pPr>
      <w:bookmarkStart w:id="59" w:name="_Toc48551449"/>
      <w:r>
        <w:rPr>
          <w:b/>
          <w:sz w:val="24"/>
        </w:rPr>
        <w:t>Physical Education</w:t>
      </w:r>
      <w:bookmarkEnd w:id="59"/>
      <w:r w:rsidR="00C85D9D">
        <w:rPr>
          <w:b/>
          <w:sz w:val="24"/>
        </w:rPr>
        <w:t xml:space="preserve"> and Arts</w:t>
      </w:r>
    </w:p>
    <w:p w14:paraId="773A504A" w14:textId="63B9579D" w:rsidR="00945892" w:rsidRDefault="002E6406">
      <w:pPr>
        <w:spacing w:after="0" w:line="276" w:lineRule="auto"/>
      </w:pPr>
      <w:r>
        <w:t xml:space="preserve">It is vital that our children continue to get exercise and spend time outdoors. </w:t>
      </w:r>
      <w:r w:rsidR="00C85D9D">
        <w:t xml:space="preserve">Based on the positive feedback that we received from students, parents and staff, we decided to continue to have dedicated physical education teachers for all students beginning from JK to Grade 8. </w:t>
      </w:r>
      <w:r>
        <w:t xml:space="preserve"> </w:t>
      </w:r>
      <w:r w:rsidR="00C85D9D">
        <w:t>We will ensure that e</w:t>
      </w:r>
      <w:r>
        <w:t xml:space="preserve">ach cohort will be using a different area when outside and students in different cohorts and grades will not intermingle. They will switch areas periodically. </w:t>
      </w:r>
    </w:p>
    <w:p w14:paraId="13272D28" w14:textId="77777777" w:rsidR="00945892" w:rsidRDefault="00945892">
      <w:pPr>
        <w:spacing w:after="0" w:line="276" w:lineRule="auto"/>
      </w:pPr>
    </w:p>
    <w:p w14:paraId="5C5BE017" w14:textId="785B79FC" w:rsidR="00C85D9D" w:rsidRDefault="00C85D9D">
      <w:r>
        <w:t>The use of indoor spaces such as gymnasium, change room, indoor education equipment and shared outdoor equipment are permitted with distancing. High and low-contact activities are permitted:</w:t>
      </w:r>
    </w:p>
    <w:p w14:paraId="387FC930" w14:textId="6863AABC" w:rsidR="00C85D9D" w:rsidRDefault="00C85D9D" w:rsidP="00C85D9D">
      <w:pPr>
        <w:pStyle w:val="ListParagraph"/>
        <w:numPr>
          <w:ilvl w:val="0"/>
          <w:numId w:val="39"/>
        </w:numPr>
      </w:pPr>
      <w:r>
        <w:t>High contact activities are only permitted outdoors. Masking is recommended.</w:t>
      </w:r>
    </w:p>
    <w:p w14:paraId="60FC1E30" w14:textId="4250D54F" w:rsidR="00945892" w:rsidRDefault="00C85D9D" w:rsidP="00C85D9D">
      <w:pPr>
        <w:pStyle w:val="ListParagraph"/>
        <w:numPr>
          <w:ilvl w:val="0"/>
          <w:numId w:val="39"/>
        </w:numPr>
      </w:pPr>
      <w:r>
        <w:t>Low contact activities are permitted indoors. Masking is encouraged but not required indoors for low-contact physical activities if a minimum distance of 2m can be maintained between students in the cohort.</w:t>
      </w:r>
      <w:r w:rsidR="002E6406">
        <w:t xml:space="preserve"> Masks are required for any close contact (under 6 feet). </w:t>
      </w:r>
    </w:p>
    <w:p w14:paraId="2B361034" w14:textId="77777777" w:rsidR="00C85D9D" w:rsidRDefault="002E6406">
      <w:r>
        <w:t xml:space="preserve">We will make use of outdoor spaces for gym class where possible. </w:t>
      </w:r>
    </w:p>
    <w:p w14:paraId="431EFC4B" w14:textId="69E2BB54" w:rsidR="00945892" w:rsidRDefault="002E6406">
      <w:r>
        <w:t xml:space="preserve">KWBS will ensure that proper cleaning procedures are in place for all equipment that is </w:t>
      </w:r>
      <w:r w:rsidR="00C85D9D">
        <w:t>shared</w:t>
      </w:r>
      <w:r>
        <w:t xml:space="preserve">. </w:t>
      </w:r>
    </w:p>
    <w:p w14:paraId="16C18F75" w14:textId="77777777" w:rsidR="00945892" w:rsidRDefault="002E6406">
      <w:r>
        <w:t>Staff/students will clean and disinfect any shared equipment before and after use and maintain physical distance from others who may be in the room simultaneously.</w:t>
      </w:r>
    </w:p>
    <w:p w14:paraId="1AA9368D" w14:textId="3A3963B3" w:rsidR="00945892" w:rsidRDefault="002E6406">
      <w:r>
        <w:t xml:space="preserve">In accordance with Public Health guidelines, students will not be required to wear masks while performing vigorous exercise. </w:t>
      </w:r>
    </w:p>
    <w:p w14:paraId="689E77CB" w14:textId="77777777" w:rsidR="00945892" w:rsidRDefault="002E6406">
      <w:pPr>
        <w:pStyle w:val="Heading2"/>
        <w:numPr>
          <w:ilvl w:val="0"/>
          <w:numId w:val="10"/>
        </w:numPr>
        <w:jc w:val="both"/>
        <w:rPr>
          <w:b/>
          <w:sz w:val="24"/>
        </w:rPr>
      </w:pPr>
      <w:bookmarkStart w:id="60" w:name="_Toc48551450"/>
      <w:r>
        <w:rPr>
          <w:b/>
          <w:sz w:val="24"/>
        </w:rPr>
        <w:t>Specialized Courses and Programs</w:t>
      </w:r>
      <w:bookmarkEnd w:id="60"/>
    </w:p>
    <w:p w14:paraId="226685E8" w14:textId="77777777" w:rsidR="00945892" w:rsidRDefault="002E6406">
      <w:pPr>
        <w:pBdr>
          <w:top w:val="nil"/>
          <w:left w:val="nil"/>
          <w:bottom w:val="nil"/>
          <w:right w:val="nil"/>
          <w:between w:val="nil"/>
        </w:pBdr>
        <w:rPr>
          <w:rFonts w:eastAsia="Arial" w:cs="Arial"/>
          <w:color w:val="000000"/>
          <w:szCs w:val="22"/>
        </w:rPr>
      </w:pPr>
      <w:r>
        <w:rPr>
          <w:rFonts w:eastAsia="Arial" w:cs="Arial"/>
          <w:color w:val="000000"/>
          <w:szCs w:val="22"/>
        </w:rPr>
        <w:t xml:space="preserve">Some courses and programs will require greater modifications than others given the goal of maintaining physical distance from one another and the need to clean and disinfect any shared equipment. KWBS staff will be developing guidelines to assist staff in modifying activities such as drama class, science labs, computer and technology courses, music, physical education, </w:t>
      </w:r>
      <w:proofErr w:type="spellStart"/>
      <w:r>
        <w:rPr>
          <w:rFonts w:eastAsia="Arial" w:cs="Arial"/>
          <w:i/>
          <w:color w:val="000000"/>
          <w:szCs w:val="22"/>
        </w:rPr>
        <w:t>etc</w:t>
      </w:r>
      <w:proofErr w:type="spellEnd"/>
      <w:r>
        <w:rPr>
          <w:rFonts w:eastAsia="Arial" w:cs="Arial"/>
          <w:color w:val="000000"/>
          <w:szCs w:val="22"/>
        </w:rPr>
        <w:t xml:space="preserve">, where modifications are feasible having regard to physical distancing requirements and applicable health and safety protocols. </w:t>
      </w:r>
    </w:p>
    <w:p w14:paraId="522BE2FB" w14:textId="46B2B03B" w:rsidR="00945892" w:rsidRDefault="002E6406">
      <w:pPr>
        <w:pBdr>
          <w:top w:val="nil"/>
          <w:left w:val="nil"/>
          <w:bottom w:val="nil"/>
          <w:right w:val="nil"/>
          <w:between w:val="nil"/>
        </w:pBdr>
        <w:rPr>
          <w:rFonts w:eastAsia="Arial" w:cs="Arial"/>
          <w:color w:val="000000"/>
          <w:szCs w:val="22"/>
        </w:rPr>
      </w:pPr>
      <w:r>
        <w:rPr>
          <w:rFonts w:eastAsia="Arial" w:cs="Arial"/>
          <w:color w:val="000000"/>
          <w:szCs w:val="22"/>
        </w:rPr>
        <w:t>Where safety cannot be addressed with in-person activities, alternative online activities will be recommended.</w:t>
      </w:r>
    </w:p>
    <w:p w14:paraId="501F97FB" w14:textId="4058F284" w:rsidR="00C85D9D" w:rsidRDefault="00C85D9D">
      <w:pPr>
        <w:pBdr>
          <w:top w:val="nil"/>
          <w:left w:val="nil"/>
          <w:bottom w:val="nil"/>
          <w:right w:val="nil"/>
          <w:between w:val="nil"/>
        </w:pBdr>
        <w:rPr>
          <w:rFonts w:eastAsia="Arial" w:cs="Arial"/>
          <w:b/>
          <w:bCs/>
          <w:color w:val="000000"/>
          <w:szCs w:val="22"/>
        </w:rPr>
      </w:pPr>
      <w:r w:rsidRPr="00C85D9D">
        <w:rPr>
          <w:rFonts w:eastAsia="Arial" w:cs="Arial"/>
          <w:b/>
          <w:bCs/>
          <w:color w:val="000000"/>
          <w:szCs w:val="22"/>
        </w:rPr>
        <w:t>Music</w:t>
      </w:r>
    </w:p>
    <w:p w14:paraId="2F5C98E8" w14:textId="68D6FDBC" w:rsidR="00C85D9D" w:rsidRPr="00C85D9D" w:rsidRDefault="00C85D9D">
      <w:pPr>
        <w:pBdr>
          <w:top w:val="nil"/>
          <w:left w:val="nil"/>
          <w:bottom w:val="nil"/>
          <w:right w:val="nil"/>
          <w:between w:val="nil"/>
        </w:pBdr>
        <w:rPr>
          <w:rFonts w:eastAsia="Arial" w:cs="Arial"/>
          <w:color w:val="000000"/>
          <w:szCs w:val="22"/>
        </w:rPr>
      </w:pPr>
      <w:r w:rsidRPr="00C85D9D">
        <w:rPr>
          <w:rFonts w:eastAsia="Arial" w:cs="Arial"/>
          <w:color w:val="000000"/>
          <w:szCs w:val="22"/>
        </w:rPr>
        <w:t xml:space="preserve">Singing is permitted indoors. The KWBS is requiring masking for singing indoors. </w:t>
      </w:r>
      <w:r>
        <w:rPr>
          <w:rFonts w:eastAsia="Arial" w:cs="Arial"/>
          <w:color w:val="000000"/>
          <w:szCs w:val="22"/>
        </w:rPr>
        <w:t>No mix grades choir activities are allowed. Singing may only take place as a cohort activity.</w:t>
      </w:r>
    </w:p>
    <w:p w14:paraId="78AF9EE2" w14:textId="77777777" w:rsidR="00945892" w:rsidRDefault="002E6406">
      <w:pPr>
        <w:pStyle w:val="Heading1"/>
        <w:rPr>
          <w:sz w:val="28"/>
          <w:szCs w:val="28"/>
        </w:rPr>
      </w:pPr>
      <w:bookmarkStart w:id="61" w:name="_Toc48551451"/>
      <w:r>
        <w:rPr>
          <w:sz w:val="28"/>
          <w:szCs w:val="28"/>
        </w:rPr>
        <w:lastRenderedPageBreak/>
        <w:t>Safety, Mental Health &amp; Wellbeing</w:t>
      </w:r>
      <w:bookmarkEnd w:id="61"/>
    </w:p>
    <w:p w14:paraId="046F2CEE" w14:textId="77777777" w:rsidR="00945892" w:rsidRDefault="002E6406">
      <w:pPr>
        <w:pStyle w:val="Heading2"/>
        <w:numPr>
          <w:ilvl w:val="0"/>
          <w:numId w:val="12"/>
        </w:numPr>
        <w:jc w:val="both"/>
        <w:rPr>
          <w:b/>
          <w:sz w:val="24"/>
        </w:rPr>
      </w:pPr>
      <w:bookmarkStart w:id="62" w:name="_Toc48551452"/>
      <w:r>
        <w:rPr>
          <w:b/>
          <w:sz w:val="24"/>
        </w:rPr>
        <w:t>Students with Health Conditions</w:t>
      </w:r>
      <w:bookmarkEnd w:id="62"/>
    </w:p>
    <w:p w14:paraId="381B5E6F" w14:textId="77777777" w:rsidR="00945892" w:rsidRDefault="002E6406">
      <w:r>
        <w:t>Some students will not be able to take part in the in-person stream of returning to school due to health conditions or other reasons. For this group of students, Remote Learning and other accommodated options will be provided.</w:t>
      </w:r>
    </w:p>
    <w:p w14:paraId="0D02961A" w14:textId="77777777" w:rsidR="00945892" w:rsidRDefault="002E6406">
      <w:pPr>
        <w:pStyle w:val="Heading2"/>
        <w:numPr>
          <w:ilvl w:val="0"/>
          <w:numId w:val="12"/>
        </w:numPr>
        <w:jc w:val="both"/>
        <w:rPr>
          <w:b/>
          <w:sz w:val="24"/>
        </w:rPr>
      </w:pPr>
      <w:bookmarkStart w:id="63" w:name="_Toc48551453"/>
      <w:r>
        <w:rPr>
          <w:b/>
          <w:sz w:val="24"/>
        </w:rPr>
        <w:t>Racism, Discrimination and Bullying</w:t>
      </w:r>
      <w:bookmarkEnd w:id="63"/>
    </w:p>
    <w:p w14:paraId="7BEF3B7C" w14:textId="77777777" w:rsidR="00C85D9D" w:rsidRDefault="002E6406" w:rsidP="00C85D9D">
      <w:r>
        <w:t>We all have a responsibility to prevent discrimination against all students and families. KWBS will actively monitor any derogatory comments based on race at all times. Racism and bullying related to COVID-19 myths and misinformation will not be tolerated and will be specifically addressed early in the Fall semester.</w:t>
      </w:r>
      <w:r w:rsidR="00C85D9D">
        <w:t xml:space="preserve"> </w:t>
      </w:r>
    </w:p>
    <w:p w14:paraId="54D56D06" w14:textId="1AC31BA6" w:rsidR="00C85D9D" w:rsidRDefault="00C85D9D" w:rsidP="00C85D9D">
      <w:r>
        <w:t xml:space="preserve">Our strong character education program will continue through different activities and students will be guided by our dedicated staff to ensure that we build together a community that we are proud of.  </w:t>
      </w:r>
      <w:bookmarkStart w:id="64" w:name="_Toc48551454"/>
    </w:p>
    <w:p w14:paraId="73AC4973" w14:textId="4BFADB65" w:rsidR="00945892" w:rsidRPr="00023EFD" w:rsidRDefault="002E6406" w:rsidP="00023EFD">
      <w:pPr>
        <w:pStyle w:val="ListParagraph"/>
        <w:numPr>
          <w:ilvl w:val="0"/>
          <w:numId w:val="12"/>
        </w:numPr>
        <w:rPr>
          <w:b/>
          <w:sz w:val="24"/>
        </w:rPr>
      </w:pPr>
      <w:r w:rsidRPr="00023EFD">
        <w:rPr>
          <w:b/>
          <w:sz w:val="24"/>
        </w:rPr>
        <w:t>Student Well-being</w:t>
      </w:r>
      <w:bookmarkEnd w:id="64"/>
    </w:p>
    <w:p w14:paraId="338AC5C7" w14:textId="0266D2A6" w:rsidR="00945892" w:rsidRDefault="002E6406">
      <w:r>
        <w:t xml:space="preserve">All staff will be made aware of the potential impact of trauma on student learning, </w:t>
      </w:r>
      <w:proofErr w:type="spellStart"/>
      <w:r>
        <w:t>behaviour</w:t>
      </w:r>
      <w:proofErr w:type="spellEnd"/>
      <w:r>
        <w:t xml:space="preserve"> and relationships.</w:t>
      </w:r>
    </w:p>
    <w:p w14:paraId="52E28F85" w14:textId="289C99FA" w:rsidR="00F012A6" w:rsidRDefault="002E6406">
      <w:r>
        <w:t>Everyday mental health is a key element of return to school and teachers will be provided with a variety of activities that can be implemented at the beginning of each class/day to further enhance student well-being. These supports and daily wellness focused tasks will be embedded into all grades in both virtual and in-person formats (as possible and necessary).</w:t>
      </w:r>
    </w:p>
    <w:p w14:paraId="58A8C02D" w14:textId="77777777" w:rsidR="00945892" w:rsidRDefault="002E6406">
      <w:pPr>
        <w:pStyle w:val="Heading2"/>
        <w:numPr>
          <w:ilvl w:val="0"/>
          <w:numId w:val="12"/>
        </w:numPr>
        <w:jc w:val="both"/>
        <w:rPr>
          <w:b/>
          <w:sz w:val="24"/>
        </w:rPr>
      </w:pPr>
      <w:bookmarkStart w:id="65" w:name="_Toc48551455"/>
      <w:r>
        <w:rPr>
          <w:b/>
          <w:sz w:val="24"/>
        </w:rPr>
        <w:t>Mental Health Supports</w:t>
      </w:r>
      <w:bookmarkEnd w:id="65"/>
    </w:p>
    <w:p w14:paraId="5CE15689" w14:textId="1E40743C" w:rsidR="00945892" w:rsidRDefault="002E6406">
      <w:pPr>
        <w:pBdr>
          <w:top w:val="nil"/>
          <w:left w:val="nil"/>
          <w:bottom w:val="nil"/>
          <w:right w:val="nil"/>
          <w:between w:val="nil"/>
        </w:pBdr>
        <w:rPr>
          <w:rFonts w:eastAsia="Arial" w:cs="Arial"/>
          <w:color w:val="000000"/>
          <w:szCs w:val="22"/>
        </w:rPr>
      </w:pPr>
      <w:r>
        <w:rPr>
          <w:rFonts w:eastAsia="Arial" w:cs="Arial"/>
          <w:color w:val="000000"/>
          <w:szCs w:val="22"/>
        </w:rPr>
        <w:t>While all classrooms will embed wellness into their daily activities, there will be some students who require a higher level of support and some who require more direct intervention and clinical support</w:t>
      </w:r>
      <w:r>
        <w:t xml:space="preserve"> and we are asking parents to ensure that their child will </w:t>
      </w:r>
      <w:r w:rsidR="00C85D9D">
        <w:t>receive from mental health professionals</w:t>
      </w:r>
      <w:r>
        <w:t xml:space="preserve"> the support that they need.</w:t>
      </w:r>
    </w:p>
    <w:p w14:paraId="4BC1BDF4" w14:textId="77777777" w:rsidR="00945892" w:rsidRDefault="002E6406">
      <w:pPr>
        <w:pBdr>
          <w:top w:val="nil"/>
          <w:left w:val="nil"/>
          <w:bottom w:val="nil"/>
          <w:right w:val="nil"/>
          <w:between w:val="nil"/>
        </w:pBdr>
        <w:rPr>
          <w:rFonts w:eastAsia="Arial" w:cs="Arial"/>
          <w:color w:val="000000"/>
          <w:szCs w:val="22"/>
        </w:rPr>
      </w:pPr>
      <w:r>
        <w:t xml:space="preserve">We encourage </w:t>
      </w:r>
      <w:r>
        <w:rPr>
          <w:rFonts w:eastAsia="Arial" w:cs="Arial"/>
          <w:color w:val="000000"/>
          <w:szCs w:val="22"/>
        </w:rPr>
        <w:t xml:space="preserve">parents </w:t>
      </w:r>
      <w:r>
        <w:t xml:space="preserve">with </w:t>
      </w:r>
      <w:r>
        <w:rPr>
          <w:rFonts w:eastAsia="Arial" w:cs="Arial"/>
          <w:color w:val="000000"/>
          <w:szCs w:val="22"/>
        </w:rPr>
        <w:t>concerns about their child/ren</w:t>
      </w:r>
      <w:r>
        <w:t xml:space="preserve"> to </w:t>
      </w:r>
      <w:r>
        <w:rPr>
          <w:rFonts w:eastAsia="Arial" w:cs="Arial"/>
          <w:color w:val="000000"/>
          <w:szCs w:val="22"/>
        </w:rPr>
        <w:t xml:space="preserve">connect </w:t>
      </w:r>
      <w:r>
        <w:t xml:space="preserve">with </w:t>
      </w:r>
      <w:r>
        <w:rPr>
          <w:rFonts w:eastAsia="Arial" w:cs="Arial"/>
          <w:color w:val="000000"/>
          <w:szCs w:val="22"/>
        </w:rPr>
        <w:t>the appropriate staff so that the</w:t>
      </w:r>
      <w:r>
        <w:t xml:space="preserve"> staff can make rec</w:t>
      </w:r>
      <w:r w:rsidR="00124AE1">
        <w:t>ommendations for parents to</w:t>
      </w:r>
      <w:r>
        <w:rPr>
          <w:rFonts w:eastAsia="Arial" w:cs="Arial"/>
          <w:color w:val="000000"/>
          <w:szCs w:val="22"/>
        </w:rPr>
        <w:t xml:space="preserve"> </w:t>
      </w:r>
      <w:r>
        <w:t>seek</w:t>
      </w:r>
      <w:r>
        <w:rPr>
          <w:rFonts w:eastAsia="Arial" w:cs="Arial"/>
          <w:color w:val="000000"/>
          <w:szCs w:val="22"/>
        </w:rPr>
        <w:t xml:space="preserve"> the appropriate support and/or intervention. There will also be ongoing and continued collaboration with community mental health partners to ensure smooth access and clear pathways to community care when needed. </w:t>
      </w:r>
    </w:p>
    <w:p w14:paraId="62A120F7" w14:textId="77777777" w:rsidR="00945892" w:rsidRPr="007E6814" w:rsidRDefault="002E6406">
      <w:pPr>
        <w:pBdr>
          <w:top w:val="nil"/>
          <w:left w:val="nil"/>
          <w:bottom w:val="nil"/>
          <w:right w:val="nil"/>
          <w:between w:val="nil"/>
        </w:pBdr>
        <w:rPr>
          <w:rFonts w:eastAsia="Arial" w:cs="Arial"/>
          <w:color w:val="000000"/>
          <w:szCs w:val="22"/>
        </w:rPr>
      </w:pPr>
      <w:r>
        <w:rPr>
          <w:rFonts w:eastAsia="Arial" w:cs="Arial"/>
          <w:color w:val="000000"/>
          <w:szCs w:val="22"/>
        </w:rPr>
        <w:t xml:space="preserve">KWBS </w:t>
      </w:r>
      <w:r>
        <w:t>teaching</w:t>
      </w:r>
      <w:r>
        <w:rPr>
          <w:rFonts w:eastAsia="Arial" w:cs="Arial"/>
          <w:color w:val="000000"/>
          <w:szCs w:val="22"/>
        </w:rPr>
        <w:t xml:space="preserve"> staff will </w:t>
      </w:r>
      <w:r>
        <w:t>engage students</w:t>
      </w:r>
      <w:r>
        <w:rPr>
          <w:rFonts w:eastAsia="Arial" w:cs="Arial"/>
          <w:color w:val="000000"/>
          <w:szCs w:val="22"/>
        </w:rPr>
        <w:t xml:space="preserve"> in learning activities that foster social emotional learning and that will assist all students with coping skills.</w:t>
      </w:r>
    </w:p>
    <w:p w14:paraId="5A7A9013" w14:textId="77777777" w:rsidR="00124AE1" w:rsidRDefault="002E6406">
      <w:pPr>
        <w:rPr>
          <w:rFonts w:cs="Times New Roman"/>
          <w:b/>
          <w:sz w:val="28"/>
          <w:szCs w:val="28"/>
          <w:lang w:bidi="ar-SA"/>
        </w:rPr>
      </w:pPr>
      <w:bookmarkStart w:id="66" w:name="_Toc48551456"/>
      <w:r>
        <w:rPr>
          <w:sz w:val="28"/>
          <w:szCs w:val="28"/>
        </w:rPr>
        <w:br w:type="page"/>
      </w:r>
    </w:p>
    <w:p w14:paraId="0DA5C2C9" w14:textId="70F7ADE4" w:rsidR="00C85D9D" w:rsidRPr="007E6814" w:rsidRDefault="002E6406" w:rsidP="007E6814">
      <w:pPr>
        <w:pStyle w:val="Heading1"/>
        <w:rPr>
          <w:sz w:val="28"/>
          <w:szCs w:val="28"/>
        </w:rPr>
      </w:pPr>
      <w:r>
        <w:rPr>
          <w:sz w:val="28"/>
          <w:szCs w:val="28"/>
        </w:rPr>
        <w:lastRenderedPageBreak/>
        <w:t>Commitment to Ongoing Support</w:t>
      </w:r>
      <w:bookmarkEnd w:id="66"/>
    </w:p>
    <w:p w14:paraId="3E941980" w14:textId="1DC84778" w:rsidR="00945892" w:rsidRDefault="002E6406">
      <w:r>
        <w:t xml:space="preserve">The procedures, practices and guidelines outlined in this document are based on the most recent </w:t>
      </w:r>
      <w:r w:rsidR="00C85D9D">
        <w:t>document published by the</w:t>
      </w:r>
      <w:r>
        <w:t xml:space="preserve"> Ministry of Education</w:t>
      </w:r>
      <w:r w:rsidR="00C85D9D">
        <w:t>.</w:t>
      </w:r>
    </w:p>
    <w:p w14:paraId="52A32189" w14:textId="0E4EE143" w:rsidR="00945892" w:rsidRDefault="002E6406" w:rsidP="00C85D9D">
      <w:pPr>
        <w:spacing w:after="0" w:line="276" w:lineRule="auto"/>
      </w:pPr>
      <w:r>
        <w:t>Our Protocol and associated policies will evolve as required, recognizing the changing nature of the COVID-19 pandemic, and the changes that Public Health and directives from the Ministry of Education may impose.</w:t>
      </w:r>
      <w:r w:rsidR="00C85D9D">
        <w:t xml:space="preserve"> We will work closely with Public Health to ensure that we take all the necessary steps promptly. Changes to policies and procedures will be made under the guidance received from local/provincial/federal health care experts. </w:t>
      </w:r>
    </w:p>
    <w:p w14:paraId="03247EF1" w14:textId="77777777" w:rsidR="00C85D9D" w:rsidRDefault="00C85D9D" w:rsidP="00C85D9D">
      <w:pPr>
        <w:spacing w:after="0" w:line="276" w:lineRule="auto"/>
      </w:pPr>
    </w:p>
    <w:p w14:paraId="7D9D3C24" w14:textId="77777777" w:rsidR="00C85D9D" w:rsidRDefault="002E6406">
      <w:r>
        <w:t xml:space="preserve">We appreciate your ongoing cooperation, support and patience as we </w:t>
      </w:r>
      <w:r w:rsidR="00C85D9D">
        <w:t xml:space="preserve">continue to </w:t>
      </w:r>
      <w:r>
        <w:t>navigate these challenging</w:t>
      </w:r>
      <w:r w:rsidR="00C85D9D">
        <w:t xml:space="preserve"> </w:t>
      </w:r>
      <w:r>
        <w:t>times.</w:t>
      </w:r>
    </w:p>
    <w:p w14:paraId="066AA550" w14:textId="3BF3898A" w:rsidR="00945892" w:rsidRDefault="002E6406" w:rsidP="00C85D9D">
      <w:r>
        <w:t>We look forward to welcoming all of our students back to school</w:t>
      </w:r>
      <w:r w:rsidR="00C85D9D">
        <w:t xml:space="preserve"> in person on Tuesday September 7</w:t>
      </w:r>
      <w:r w:rsidR="00C85D9D" w:rsidRPr="00C85D9D">
        <w:rPr>
          <w:vertAlign w:val="superscript"/>
        </w:rPr>
        <w:t>th</w:t>
      </w:r>
      <w:r w:rsidR="00C85D9D">
        <w:t>.</w:t>
      </w:r>
    </w:p>
    <w:p w14:paraId="44549E64" w14:textId="77777777" w:rsidR="00945892" w:rsidRDefault="002E6406">
      <w:r>
        <w:t xml:space="preserve">Should you have any questions or concerns about the contents of this Protocol, or any of the linked supporting materials, please contact Mona </w:t>
      </w:r>
      <w:proofErr w:type="spellStart"/>
      <w:r>
        <w:t>Balea</w:t>
      </w:r>
      <w:proofErr w:type="spellEnd"/>
      <w:r>
        <w:t xml:space="preserve"> at </w:t>
      </w:r>
      <w:hyperlink r:id="rId20" w:history="1">
        <w:r>
          <w:rPr>
            <w:color w:val="1155CC"/>
            <w:u w:val="single"/>
          </w:rPr>
          <w:t>m_balea@kwbilingualschool.net</w:t>
        </w:r>
      </w:hyperlink>
      <w:r>
        <w:t>, and we will respond within 24 business hours.</w:t>
      </w:r>
    </w:p>
    <w:p w14:paraId="0DF84ACF" w14:textId="77777777" w:rsidR="00C85D9D" w:rsidRDefault="00C85D9D" w:rsidP="003B28D3">
      <w:pPr>
        <w:spacing w:after="0" w:line="276" w:lineRule="auto"/>
        <w:jc w:val="left"/>
      </w:pPr>
    </w:p>
    <w:p w14:paraId="7D4D423C" w14:textId="281EC788" w:rsidR="00945892" w:rsidRDefault="002E6406" w:rsidP="003B28D3">
      <w:pPr>
        <w:spacing w:after="0" w:line="276" w:lineRule="auto"/>
        <w:jc w:val="left"/>
      </w:pPr>
      <w:r>
        <w:t xml:space="preserve">We </w:t>
      </w:r>
      <w:r w:rsidR="00C85D9D">
        <w:t xml:space="preserve">continue to </w:t>
      </w:r>
      <w:r>
        <w:t>count on your full support</w:t>
      </w:r>
      <w:r w:rsidR="00C85D9D">
        <w:t xml:space="preserve"> so we can ensure together a safe and successful year to all the students in our program.</w:t>
      </w:r>
    </w:p>
    <w:p w14:paraId="3652AA73" w14:textId="77777777" w:rsidR="00C85D9D" w:rsidRDefault="00C85D9D" w:rsidP="003B28D3">
      <w:pPr>
        <w:spacing w:after="0" w:line="276" w:lineRule="auto"/>
        <w:jc w:val="left"/>
      </w:pPr>
    </w:p>
    <w:p w14:paraId="17F2E4D2" w14:textId="4228E7D5" w:rsidR="003B28D3" w:rsidRDefault="00C85D9D" w:rsidP="003B28D3">
      <w:pPr>
        <w:spacing w:after="0" w:line="276" w:lineRule="auto"/>
        <w:jc w:val="left"/>
      </w:pPr>
      <w:r>
        <w:t xml:space="preserve">We thank you for your cooperation.  </w:t>
      </w:r>
    </w:p>
    <w:p w14:paraId="134E3B1C" w14:textId="77777777" w:rsidR="00C85D9D" w:rsidRDefault="00C85D9D"/>
    <w:p w14:paraId="5C410ADA" w14:textId="3FD96D98" w:rsidR="00945892" w:rsidRDefault="002E6406">
      <w:r>
        <w:t>Yours truly,</w:t>
      </w:r>
    </w:p>
    <w:p w14:paraId="464A40BC" w14:textId="77777777" w:rsidR="00945892" w:rsidRDefault="002E6406">
      <w:pPr>
        <w:jc w:val="left"/>
        <w:rPr>
          <w:b/>
        </w:rPr>
      </w:pPr>
      <w:r>
        <w:rPr>
          <w:b/>
        </w:rPr>
        <w:t xml:space="preserve">Mona </w:t>
      </w:r>
      <w:proofErr w:type="spellStart"/>
      <w:r>
        <w:rPr>
          <w:b/>
        </w:rPr>
        <w:t>Balea</w:t>
      </w:r>
      <w:proofErr w:type="spellEnd"/>
      <w:r>
        <w:rPr>
          <w:b/>
        </w:rPr>
        <w:br/>
      </w:r>
      <w:r>
        <w:t xml:space="preserve">Principal / </w:t>
      </w:r>
      <w:proofErr w:type="spellStart"/>
      <w:r>
        <w:t>Directrice</w:t>
      </w:r>
      <w:proofErr w:type="spellEnd"/>
      <w:r>
        <w:rPr>
          <w:b/>
        </w:rPr>
        <w:br/>
      </w:r>
      <w:r>
        <w:t>On behalf of Kitchener-Waterloo Bilingual School</w:t>
      </w:r>
    </w:p>
    <w:p w14:paraId="29A24996" w14:textId="77777777" w:rsidR="00124AE1" w:rsidRDefault="002E6406">
      <w:pPr>
        <w:rPr>
          <w:rFonts w:cs="Times New Roman"/>
          <w:b/>
          <w:sz w:val="28"/>
          <w:szCs w:val="28"/>
          <w:lang w:bidi="ar-SA"/>
        </w:rPr>
      </w:pPr>
      <w:bookmarkStart w:id="67" w:name="_Toc48551457"/>
      <w:r>
        <w:rPr>
          <w:sz w:val="28"/>
          <w:szCs w:val="28"/>
        </w:rPr>
        <w:br w:type="page"/>
      </w:r>
    </w:p>
    <w:p w14:paraId="51EDB870" w14:textId="77777777" w:rsidR="00945892" w:rsidRDefault="002E6406" w:rsidP="00124AE1">
      <w:pPr>
        <w:pStyle w:val="Heading1"/>
        <w:jc w:val="center"/>
        <w:rPr>
          <w:sz w:val="28"/>
          <w:szCs w:val="28"/>
        </w:rPr>
      </w:pPr>
      <w:r>
        <w:rPr>
          <w:sz w:val="28"/>
          <w:szCs w:val="28"/>
        </w:rPr>
        <w:lastRenderedPageBreak/>
        <w:t>Appendix “A” - Hygiene and Cleaning</w:t>
      </w:r>
      <w:bookmarkEnd w:id="67"/>
    </w:p>
    <w:p w14:paraId="27C97C54" w14:textId="77777777" w:rsidR="00945892" w:rsidRDefault="002E6406">
      <w:pPr>
        <w:pStyle w:val="Heading2"/>
        <w:numPr>
          <w:ilvl w:val="0"/>
          <w:numId w:val="13"/>
        </w:numPr>
        <w:jc w:val="both"/>
        <w:rPr>
          <w:b/>
          <w:sz w:val="24"/>
        </w:rPr>
      </w:pPr>
      <w:bookmarkStart w:id="68" w:name="_Toc48551458"/>
      <w:r>
        <w:rPr>
          <w:b/>
          <w:sz w:val="24"/>
        </w:rPr>
        <w:t>Approved Cleaning Products</w:t>
      </w:r>
      <w:bookmarkEnd w:id="68"/>
    </w:p>
    <w:p w14:paraId="77B35B9C" w14:textId="77777777" w:rsidR="00945892" w:rsidRDefault="002E6406">
      <w:r>
        <w:t>KWBS will continue to use asthma-safe, hospital-grade, green-based cleaning products where available. Scent-free products continue to be adopted for cleaning. KWBS caretakers are responsible for: cleaning, sanitizing, and disinfecting. Cleaning involves removing dirt, while sanitizing reduces germs from surfaces up to 99.9%; and disinfectants destroy bacteria and prevent them from spreading. Soap and paper towels will be refilled as needed on a regular basis.</w:t>
      </w:r>
    </w:p>
    <w:p w14:paraId="36CE593F" w14:textId="77777777" w:rsidR="00945892" w:rsidRDefault="002E6406">
      <w:r>
        <w:t>When administering routine sanitization, or deep cleaning / decontamination, KWBS will only use Drug Identification Number (DIN) approved cleaning products, in accordance with manufacturer instructions.</w:t>
      </w:r>
    </w:p>
    <w:p w14:paraId="25429D2E" w14:textId="77777777" w:rsidR="00945892" w:rsidRDefault="002E6406">
      <w:pPr>
        <w:pStyle w:val="Heading2"/>
        <w:numPr>
          <w:ilvl w:val="0"/>
          <w:numId w:val="13"/>
        </w:numPr>
        <w:jc w:val="both"/>
        <w:rPr>
          <w:b/>
          <w:sz w:val="24"/>
        </w:rPr>
      </w:pPr>
      <w:bookmarkStart w:id="69" w:name="_Toc48551459"/>
      <w:r>
        <w:rPr>
          <w:b/>
          <w:sz w:val="24"/>
        </w:rPr>
        <w:t>Touch Point Cleaning</w:t>
      </w:r>
      <w:bookmarkEnd w:id="69"/>
    </w:p>
    <w:p w14:paraId="0794B8A5" w14:textId="77777777" w:rsidR="00945892" w:rsidRDefault="002E6406">
      <w:r>
        <w:t>Cleaning will take place in all high contact areas including desks, tables, railings, door handles and other surfaces throughout the school:</w:t>
      </w:r>
    </w:p>
    <w:p w14:paraId="6F7C37A1" w14:textId="77777777" w:rsidR="00945892" w:rsidRDefault="002E6406">
      <w:pPr>
        <w:numPr>
          <w:ilvl w:val="0"/>
          <w:numId w:val="26"/>
        </w:numPr>
        <w:pBdr>
          <w:top w:val="nil"/>
          <w:left w:val="nil"/>
          <w:bottom w:val="nil"/>
          <w:right w:val="nil"/>
          <w:between w:val="nil"/>
        </w:pBdr>
        <w:spacing w:after="0"/>
        <w:rPr>
          <w:rFonts w:eastAsia="Arial" w:cs="Arial"/>
          <w:color w:val="000000"/>
          <w:szCs w:val="22"/>
        </w:rPr>
      </w:pPr>
      <w:r>
        <w:rPr>
          <w:rFonts w:eastAsia="Arial" w:cs="Arial"/>
          <w:color w:val="000000"/>
          <w:szCs w:val="22"/>
        </w:rPr>
        <w:t xml:space="preserve">Where KWBS is open to the students all day, the cleaning will take place at the end of each day with high touchpoint surfaces cleaned throughout the day. </w:t>
      </w:r>
    </w:p>
    <w:p w14:paraId="0B6F0358" w14:textId="77777777" w:rsidR="00945892" w:rsidRDefault="00945892">
      <w:pPr>
        <w:pBdr>
          <w:top w:val="nil"/>
          <w:left w:val="nil"/>
          <w:bottom w:val="nil"/>
          <w:right w:val="nil"/>
          <w:between w:val="nil"/>
        </w:pBdr>
        <w:spacing w:after="0"/>
        <w:ind w:left="720"/>
        <w:rPr>
          <w:rFonts w:eastAsia="Arial" w:cs="Arial"/>
          <w:color w:val="000000"/>
          <w:szCs w:val="22"/>
        </w:rPr>
      </w:pPr>
    </w:p>
    <w:p w14:paraId="3CDFF127" w14:textId="77777777" w:rsidR="00945892" w:rsidRDefault="002E6406">
      <w:pPr>
        <w:numPr>
          <w:ilvl w:val="0"/>
          <w:numId w:val="26"/>
        </w:numPr>
        <w:pBdr>
          <w:top w:val="nil"/>
          <w:left w:val="nil"/>
          <w:bottom w:val="nil"/>
          <w:right w:val="nil"/>
          <w:between w:val="nil"/>
        </w:pBdr>
        <w:spacing w:after="0"/>
        <w:rPr>
          <w:rFonts w:eastAsia="Arial" w:cs="Arial"/>
          <w:color w:val="000000"/>
          <w:szCs w:val="22"/>
        </w:rPr>
      </w:pPr>
      <w:r>
        <w:rPr>
          <w:rFonts w:eastAsia="Arial" w:cs="Arial"/>
          <w:color w:val="000000"/>
          <w:szCs w:val="22"/>
        </w:rPr>
        <w:t xml:space="preserve">Where KWBS is open based on shifts such as alternating days, touch point cleaning will take place throughout the day and between the rotation of student cohorts. </w:t>
      </w:r>
    </w:p>
    <w:p w14:paraId="7633491F" w14:textId="77777777" w:rsidR="00945892" w:rsidRDefault="00945892">
      <w:pPr>
        <w:pBdr>
          <w:top w:val="nil"/>
          <w:left w:val="nil"/>
          <w:bottom w:val="nil"/>
          <w:right w:val="nil"/>
          <w:between w:val="nil"/>
        </w:pBdr>
        <w:spacing w:after="0"/>
        <w:ind w:left="720"/>
        <w:rPr>
          <w:rFonts w:eastAsia="Arial" w:cs="Arial"/>
          <w:color w:val="000000"/>
          <w:szCs w:val="22"/>
        </w:rPr>
      </w:pPr>
    </w:p>
    <w:p w14:paraId="28890FF1" w14:textId="77777777" w:rsidR="00945892" w:rsidRDefault="002E6406">
      <w:pPr>
        <w:numPr>
          <w:ilvl w:val="0"/>
          <w:numId w:val="26"/>
        </w:numPr>
        <w:pBdr>
          <w:top w:val="nil"/>
          <w:left w:val="nil"/>
          <w:bottom w:val="nil"/>
          <w:right w:val="nil"/>
          <w:between w:val="nil"/>
        </w:pBdr>
        <w:spacing w:after="0"/>
        <w:rPr>
          <w:rFonts w:eastAsia="Arial" w:cs="Arial"/>
          <w:color w:val="000000"/>
          <w:szCs w:val="22"/>
        </w:rPr>
      </w:pPr>
      <w:r>
        <w:rPr>
          <w:rFonts w:eastAsia="Arial" w:cs="Arial"/>
          <w:color w:val="000000"/>
          <w:szCs w:val="22"/>
        </w:rPr>
        <w:t xml:space="preserve">In addition to routine cleaning, surfaces that have frequent contact with hands will be cleaned and disinfected at least twice per day and when visibly dirty. </w:t>
      </w:r>
    </w:p>
    <w:p w14:paraId="2D3556C3" w14:textId="77777777" w:rsidR="00945892" w:rsidRDefault="00945892">
      <w:pPr>
        <w:pBdr>
          <w:top w:val="nil"/>
          <w:left w:val="nil"/>
          <w:bottom w:val="nil"/>
          <w:right w:val="nil"/>
          <w:between w:val="nil"/>
        </w:pBdr>
        <w:spacing w:after="0"/>
        <w:ind w:left="720"/>
        <w:rPr>
          <w:rFonts w:eastAsia="Arial" w:cs="Arial"/>
          <w:color w:val="000000"/>
          <w:szCs w:val="22"/>
        </w:rPr>
      </w:pPr>
    </w:p>
    <w:p w14:paraId="724E31E1" w14:textId="77777777" w:rsidR="00945892" w:rsidRDefault="002E6406">
      <w:pPr>
        <w:numPr>
          <w:ilvl w:val="0"/>
          <w:numId w:val="26"/>
        </w:numPr>
        <w:pBdr>
          <w:top w:val="nil"/>
          <w:left w:val="nil"/>
          <w:bottom w:val="nil"/>
          <w:right w:val="nil"/>
          <w:between w:val="nil"/>
        </w:pBdr>
        <w:rPr>
          <w:rFonts w:eastAsia="Arial" w:cs="Arial"/>
          <w:color w:val="000000"/>
          <w:szCs w:val="22"/>
        </w:rPr>
      </w:pPr>
      <w:r>
        <w:rPr>
          <w:rFonts w:eastAsia="Arial" w:cs="Arial"/>
          <w:color w:val="000000"/>
          <w:szCs w:val="22"/>
        </w:rPr>
        <w:t xml:space="preserve">KWBS’ caretaking team will focus on high touch surfaces, including door handles, railings, water fountains, faucets, and areas such as Restrooms. Special attention will also be focused on classrooms. </w:t>
      </w:r>
    </w:p>
    <w:p w14:paraId="3CDC8A09" w14:textId="77777777" w:rsidR="00945892" w:rsidRDefault="002E6406">
      <w:r>
        <w:t>The caretaking team will receive special training on deep cleaning / decontamination protocols for the isolation room and any affected areas if / when anyone is sent home for exhibiting any signs of illness.</w:t>
      </w:r>
    </w:p>
    <w:p w14:paraId="73A85A80" w14:textId="77777777" w:rsidR="00945892" w:rsidRDefault="002E6406">
      <w:r>
        <w:t>As students and staff return to school, cleaning routines will be based on current advice from Public Health Ontario and directions from the Ministry of Education in consultation with the Medical Officer of Ontario.</w:t>
      </w:r>
    </w:p>
    <w:p w14:paraId="1CA4DB89" w14:textId="77777777" w:rsidR="00945892" w:rsidRDefault="002E6406">
      <w:pPr>
        <w:pStyle w:val="Heading2"/>
        <w:numPr>
          <w:ilvl w:val="0"/>
          <w:numId w:val="13"/>
        </w:numPr>
        <w:jc w:val="both"/>
        <w:rPr>
          <w:b/>
          <w:sz w:val="24"/>
        </w:rPr>
      </w:pPr>
      <w:bookmarkStart w:id="70" w:name="_Toc48551460"/>
      <w:r>
        <w:rPr>
          <w:b/>
          <w:sz w:val="24"/>
        </w:rPr>
        <w:t>Hand Cleaning</w:t>
      </w:r>
      <w:bookmarkEnd w:id="70"/>
    </w:p>
    <w:p w14:paraId="7B86D422" w14:textId="77777777" w:rsidR="00945892" w:rsidRDefault="002E6406">
      <w:r>
        <w:t xml:space="preserve">Classrooms that have a water supply will be equipped with hand soap and paper towels. Hand sanitizer placement will be prioritized in school entrances, in classrooms and hallways. Students are asked to always wash their hands after using the washrooms. They are asked to use hand sanitizer before they enter the classroom and when they exit the classroom. </w:t>
      </w:r>
    </w:p>
    <w:p w14:paraId="7E85137C" w14:textId="77777777" w:rsidR="00945892" w:rsidRDefault="002E6406">
      <w:pPr>
        <w:rPr>
          <w:b/>
        </w:rPr>
      </w:pPr>
      <w:r>
        <w:t xml:space="preserve">Escalated hygiene requirements will be applied for all students. All students will receive specific direction on when to wash their hands, how to wash their hands, and how to use hand sanitizer. </w:t>
      </w:r>
    </w:p>
    <w:p w14:paraId="5249750E" w14:textId="624FD12E" w:rsidR="00945892" w:rsidRDefault="002E6406">
      <w:pPr>
        <w:pStyle w:val="Heading2"/>
        <w:numPr>
          <w:ilvl w:val="0"/>
          <w:numId w:val="13"/>
        </w:numPr>
        <w:jc w:val="both"/>
        <w:rPr>
          <w:b/>
          <w:sz w:val="24"/>
        </w:rPr>
      </w:pPr>
      <w:bookmarkStart w:id="71" w:name="_Toc48551461"/>
      <w:r>
        <w:rPr>
          <w:b/>
          <w:sz w:val="24"/>
        </w:rPr>
        <w:t xml:space="preserve">Water </w:t>
      </w:r>
      <w:r w:rsidR="00023EFD">
        <w:rPr>
          <w:b/>
          <w:sz w:val="24"/>
        </w:rPr>
        <w:t>Bottles Filling Stations</w:t>
      </w:r>
      <w:bookmarkEnd w:id="71"/>
    </w:p>
    <w:p w14:paraId="671C8169" w14:textId="4A056810" w:rsidR="00945892" w:rsidRDefault="002E6406">
      <w:r>
        <w:lastRenderedPageBreak/>
        <w:t xml:space="preserve">Water </w:t>
      </w:r>
      <w:r w:rsidR="00023EFD">
        <w:t xml:space="preserve">bottles filling stations </w:t>
      </w:r>
      <w:r>
        <w:t xml:space="preserve">are being used for water bottle filling only, and will be cleaned on a regular basis. </w:t>
      </w:r>
    </w:p>
    <w:p w14:paraId="4B9D857E" w14:textId="77777777" w:rsidR="00945892" w:rsidRDefault="002E6406">
      <w:pPr>
        <w:pStyle w:val="Heading2"/>
        <w:numPr>
          <w:ilvl w:val="0"/>
          <w:numId w:val="13"/>
        </w:numPr>
        <w:jc w:val="both"/>
        <w:rPr>
          <w:b/>
          <w:sz w:val="24"/>
        </w:rPr>
      </w:pPr>
      <w:bookmarkStart w:id="72" w:name="_Toc48551462"/>
      <w:r>
        <w:rPr>
          <w:b/>
          <w:sz w:val="24"/>
        </w:rPr>
        <w:t>Garbage</w:t>
      </w:r>
      <w:bookmarkEnd w:id="72"/>
    </w:p>
    <w:p w14:paraId="7516FF46" w14:textId="5E8E8E6A" w:rsidR="00945892" w:rsidRDefault="002E6406">
      <w:r>
        <w:t>Classroom garbage will be collected and disposed of daily. All garbage pails/bins are lined with plastic bags. Caretakers will use appropriate PPE when disposing of garbage</w:t>
      </w:r>
      <w:r w:rsidR="00023EFD">
        <w:t>.</w:t>
      </w:r>
      <w:r>
        <w:t xml:space="preserve"> Garbage will not be compacted, in accordance with applicable health and safety protocols.</w:t>
      </w:r>
    </w:p>
    <w:p w14:paraId="0E4C0BBB" w14:textId="77777777" w:rsidR="00945892" w:rsidRDefault="002E6406">
      <w:pPr>
        <w:pStyle w:val="Heading2"/>
        <w:numPr>
          <w:ilvl w:val="0"/>
          <w:numId w:val="13"/>
        </w:numPr>
        <w:jc w:val="both"/>
        <w:rPr>
          <w:b/>
          <w:sz w:val="24"/>
        </w:rPr>
      </w:pPr>
      <w:bookmarkStart w:id="73" w:name="_Toc48551463"/>
      <w:r>
        <w:rPr>
          <w:b/>
          <w:sz w:val="24"/>
        </w:rPr>
        <w:t>Recycling</w:t>
      </w:r>
      <w:bookmarkEnd w:id="73"/>
    </w:p>
    <w:p w14:paraId="166ABC9C" w14:textId="77777777" w:rsidR="00945892" w:rsidRDefault="002E6406">
      <w:pPr>
        <w:pBdr>
          <w:top w:val="nil"/>
          <w:left w:val="nil"/>
          <w:bottom w:val="nil"/>
          <w:right w:val="nil"/>
          <w:between w:val="nil"/>
        </w:pBdr>
        <w:rPr>
          <w:rFonts w:eastAsia="Arial" w:cs="Arial"/>
          <w:color w:val="000000"/>
          <w:szCs w:val="22"/>
        </w:rPr>
      </w:pPr>
      <w:r>
        <w:rPr>
          <w:rFonts w:eastAsia="Arial" w:cs="Arial"/>
          <w:color w:val="000000"/>
          <w:szCs w:val="22"/>
        </w:rPr>
        <w:t xml:space="preserve">Students will be asked to bring home all containers and recycle in their own home rather than at school. </w:t>
      </w:r>
    </w:p>
    <w:p w14:paraId="17D25E94" w14:textId="1DFA4EE7" w:rsidR="00945892" w:rsidRPr="00A15F59" w:rsidRDefault="002E6406" w:rsidP="00A15F59">
      <w:pPr>
        <w:pBdr>
          <w:top w:val="nil"/>
          <w:left w:val="nil"/>
          <w:bottom w:val="nil"/>
          <w:right w:val="nil"/>
          <w:between w:val="nil"/>
        </w:pBdr>
      </w:pPr>
      <w:r>
        <w:rPr>
          <w:rFonts w:eastAsia="Arial" w:cs="Arial"/>
          <w:color w:val="000000"/>
          <w:szCs w:val="22"/>
        </w:rPr>
        <w:t xml:space="preserve">Where possible, and safe to do so, KWBS will continue to recycle items such as paper and cardboard boxes from </w:t>
      </w:r>
      <w:proofErr w:type="gramStart"/>
      <w:r>
        <w:rPr>
          <w:rFonts w:eastAsia="Arial" w:cs="Arial"/>
          <w:color w:val="000000"/>
          <w:szCs w:val="22"/>
        </w:rPr>
        <w:t>school based</w:t>
      </w:r>
      <w:proofErr w:type="gramEnd"/>
      <w:r>
        <w:rPr>
          <w:rFonts w:eastAsia="Arial" w:cs="Arial"/>
          <w:color w:val="000000"/>
          <w:szCs w:val="22"/>
        </w:rPr>
        <w:t xml:space="preserve"> activities.</w:t>
      </w:r>
    </w:p>
    <w:sectPr w:rsidR="00945892" w:rsidRPr="00A15F59">
      <w:headerReference w:type="even" r:id="rId21"/>
      <w:headerReference w:type="default" r:id="rId22"/>
      <w:footerReference w:type="even" r:id="rId23"/>
      <w:footerReference w:type="default" r:id="rId24"/>
      <w:headerReference w:type="first" r:id="rId25"/>
      <w:footerReference w:type="first" r:id="rId26"/>
      <w:pgSz w:w="12240" w:h="15840"/>
      <w:pgMar w:top="1138" w:right="1138" w:bottom="965" w:left="1138" w:header="720" w:footer="5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F485C" w14:textId="77777777" w:rsidR="009B3093" w:rsidRDefault="009B3093">
      <w:pPr>
        <w:spacing w:after="0"/>
      </w:pPr>
      <w:r>
        <w:separator/>
      </w:r>
    </w:p>
  </w:endnote>
  <w:endnote w:type="continuationSeparator" w:id="0">
    <w:p w14:paraId="0D80FB84" w14:textId="77777777" w:rsidR="009B3093" w:rsidRDefault="009B30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E42D" w14:textId="77777777" w:rsidR="006F0859" w:rsidRDefault="006F0859">
    <w:pPr>
      <w:pBdr>
        <w:top w:val="nil"/>
        <w:left w:val="nil"/>
        <w:bottom w:val="nil"/>
        <w:right w:val="nil"/>
        <w:between w:val="nil"/>
      </w:pBdr>
      <w:tabs>
        <w:tab w:val="center" w:pos="4680"/>
        <w:tab w:val="right" w:pos="9360"/>
      </w:tabs>
      <w:rPr>
        <w:rFonts w:eastAsia="Arial" w:cs="Arial"/>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EDFC2" w14:textId="77777777" w:rsidR="006F0859" w:rsidRDefault="006F0859">
    <w:pPr>
      <w:pBdr>
        <w:top w:val="single" w:sz="4" w:space="1" w:color="D9D9D9"/>
        <w:left w:val="nil"/>
        <w:bottom w:val="nil"/>
        <w:right w:val="nil"/>
        <w:between w:val="nil"/>
      </w:pBdr>
      <w:tabs>
        <w:tab w:val="center" w:pos="4680"/>
        <w:tab w:val="right" w:pos="9360"/>
      </w:tabs>
      <w:jc w:val="right"/>
      <w:rPr>
        <w:rFonts w:eastAsia="Arial" w:cs="Arial"/>
        <w:color w:val="000000"/>
        <w:szCs w:val="22"/>
      </w:rPr>
    </w:pPr>
  </w:p>
  <w:p w14:paraId="227ADD2F" w14:textId="39917B58" w:rsidR="006F0859" w:rsidRDefault="002E6406">
    <w:pPr>
      <w:pBdr>
        <w:top w:val="single" w:sz="4" w:space="1" w:color="D9D9D9"/>
        <w:left w:val="nil"/>
        <w:bottom w:val="nil"/>
        <w:right w:val="nil"/>
        <w:between w:val="nil"/>
      </w:pBdr>
      <w:tabs>
        <w:tab w:val="center" w:pos="4680"/>
        <w:tab w:val="right" w:pos="9360"/>
      </w:tabs>
      <w:jc w:val="left"/>
      <w:rPr>
        <w:rFonts w:eastAsia="Arial" w:cs="Arial"/>
        <w:color w:val="000000"/>
        <w:szCs w:val="22"/>
      </w:rPr>
    </w:pPr>
    <w:r>
      <w:t xml:space="preserve">Version: August </w:t>
    </w:r>
    <w:r w:rsidR="00AE355D">
      <w:t>31</w:t>
    </w:r>
    <w:r w:rsidR="00AE355D" w:rsidRPr="00AE355D">
      <w:rPr>
        <w:vertAlign w:val="superscript"/>
      </w:rPr>
      <w:t>st</w:t>
    </w:r>
    <w:r>
      <w:t>, 202</w:t>
    </w:r>
    <w:r w:rsidR="00C85D9D">
      <w:t>1</w:t>
    </w:r>
    <w:r w:rsidR="00023EFD">
      <w:t xml:space="preserve"> </w:t>
    </w:r>
    <w:r>
      <w:tab/>
    </w:r>
    <w:r>
      <w:tab/>
      <w:t xml:space="preserve"> </w:t>
    </w:r>
    <w:r>
      <w:rPr>
        <w:rFonts w:eastAsia="Arial" w:cs="Arial"/>
        <w:color w:val="000000"/>
        <w:szCs w:val="22"/>
      </w:rPr>
      <w:fldChar w:fldCharType="begin"/>
    </w:r>
    <w:r>
      <w:rPr>
        <w:rFonts w:eastAsia="Arial" w:cs="Arial"/>
        <w:color w:val="000000"/>
        <w:szCs w:val="22"/>
      </w:rPr>
      <w:instrText>PAGE</w:instrText>
    </w:r>
    <w:r>
      <w:rPr>
        <w:rFonts w:eastAsia="Arial" w:cs="Arial"/>
        <w:color w:val="000000"/>
        <w:szCs w:val="22"/>
      </w:rPr>
      <w:fldChar w:fldCharType="separate"/>
    </w:r>
    <w:r>
      <w:rPr>
        <w:rFonts w:eastAsia="Arial" w:cs="Arial"/>
        <w:noProof/>
        <w:color w:val="000000"/>
        <w:szCs w:val="22"/>
      </w:rPr>
      <w:t>21</w:t>
    </w:r>
    <w:r>
      <w:rPr>
        <w:rFonts w:eastAsia="Arial" w:cs="Arial"/>
        <w:color w:val="000000"/>
        <w:szCs w:val="22"/>
      </w:rPr>
      <w:fldChar w:fldCharType="end"/>
    </w:r>
    <w:r>
      <w:rPr>
        <w:rFonts w:eastAsia="Arial" w:cs="Arial"/>
        <w:color w:val="000000"/>
        <w:szCs w:val="22"/>
      </w:rPr>
      <w:t xml:space="preserve"> | </w:t>
    </w:r>
    <w:r>
      <w:rPr>
        <w:rFonts w:eastAsia="Arial" w:cs="Arial"/>
        <w:color w:val="7F7F7F"/>
        <w:szCs w:val="22"/>
      </w:rPr>
      <w:t>Page</w:t>
    </w:r>
  </w:p>
  <w:p w14:paraId="5E842765" w14:textId="77777777" w:rsidR="006F0859" w:rsidRDefault="006F0859">
    <w:pPr>
      <w:pBdr>
        <w:top w:val="nil"/>
        <w:left w:val="nil"/>
        <w:bottom w:val="nil"/>
        <w:right w:val="nil"/>
        <w:between w:val="nil"/>
      </w:pBdr>
      <w:tabs>
        <w:tab w:val="center" w:pos="4680"/>
        <w:tab w:val="right" w:pos="9360"/>
      </w:tabs>
      <w:rPr>
        <w:rFonts w:eastAsia="Arial" w:cs="Arial"/>
        <w:color w:val="00000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DBFB5" w14:textId="77777777" w:rsidR="006F0859" w:rsidRDefault="006F0859">
    <w:pPr>
      <w:pBdr>
        <w:top w:val="nil"/>
        <w:left w:val="nil"/>
        <w:bottom w:val="nil"/>
        <w:right w:val="nil"/>
        <w:between w:val="nil"/>
      </w:pBdr>
      <w:tabs>
        <w:tab w:val="center" w:pos="4680"/>
        <w:tab w:val="right" w:pos="9360"/>
      </w:tabs>
      <w:rPr>
        <w:rFonts w:eastAsia="Arial" w:cs="Arial"/>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E265D" w14:textId="77777777" w:rsidR="009B3093" w:rsidRDefault="009B3093">
      <w:pPr>
        <w:spacing w:after="0"/>
      </w:pPr>
      <w:r>
        <w:separator/>
      </w:r>
    </w:p>
  </w:footnote>
  <w:footnote w:type="continuationSeparator" w:id="0">
    <w:p w14:paraId="02E5412F" w14:textId="77777777" w:rsidR="009B3093" w:rsidRDefault="009B30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51F20" w14:textId="77777777" w:rsidR="006F0859" w:rsidRDefault="006F0859">
    <w:pPr>
      <w:pBdr>
        <w:top w:val="nil"/>
        <w:left w:val="nil"/>
        <w:bottom w:val="nil"/>
        <w:right w:val="nil"/>
        <w:between w:val="nil"/>
      </w:pBdr>
      <w:tabs>
        <w:tab w:val="center" w:pos="4680"/>
        <w:tab w:val="right" w:pos="9360"/>
      </w:tabs>
      <w:rPr>
        <w:rFonts w:eastAsia="Arial" w:cs="Arial"/>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740CD" w14:textId="77777777" w:rsidR="006F0859" w:rsidRDefault="006F0859">
    <w:pPr>
      <w:pBdr>
        <w:top w:val="nil"/>
        <w:left w:val="nil"/>
        <w:bottom w:val="nil"/>
        <w:right w:val="nil"/>
        <w:between w:val="nil"/>
      </w:pBdr>
      <w:tabs>
        <w:tab w:val="center" w:pos="4680"/>
        <w:tab w:val="right" w:pos="9360"/>
      </w:tabs>
      <w:rPr>
        <w:rFonts w:eastAsia="Arial" w:cs="Arial"/>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A5F1C" w14:textId="77777777" w:rsidR="006F0859" w:rsidRDefault="006F0859">
    <w:pPr>
      <w:pBdr>
        <w:top w:val="nil"/>
        <w:left w:val="nil"/>
        <w:bottom w:val="nil"/>
        <w:right w:val="nil"/>
        <w:between w:val="nil"/>
      </w:pBdr>
      <w:tabs>
        <w:tab w:val="center" w:pos="4680"/>
        <w:tab w:val="right" w:pos="9360"/>
      </w:tabs>
      <w:rPr>
        <w:rFonts w:eastAsia="Arial" w:cs="Arial"/>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6C4C"/>
    <w:multiLevelType w:val="multilevel"/>
    <w:tmpl w:val="DA2C816E"/>
    <w:lvl w:ilvl="0">
      <w:start w:val="1"/>
      <w:numFmt w:val="lowerRoman"/>
      <w:pStyle w:val="Heading3"/>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062D4E"/>
    <w:multiLevelType w:val="multilevel"/>
    <w:tmpl w:val="8E32AE7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8A36DE"/>
    <w:multiLevelType w:val="multilevel"/>
    <w:tmpl w:val="4A680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FE7636"/>
    <w:multiLevelType w:val="multilevel"/>
    <w:tmpl w:val="A802FD5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32C2A93"/>
    <w:multiLevelType w:val="multilevel"/>
    <w:tmpl w:val="4D007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932971"/>
    <w:multiLevelType w:val="hybridMultilevel"/>
    <w:tmpl w:val="FB6872F4"/>
    <w:lvl w:ilvl="0" w:tplc="57D86CAE">
      <w:numFmt w:val="bullet"/>
      <w:lvlText w:val="-"/>
      <w:lvlJc w:val="left"/>
      <w:pPr>
        <w:ind w:left="1499" w:hanging="360"/>
      </w:pPr>
      <w:rPr>
        <w:rFonts w:ascii="Arial" w:eastAsiaTheme="minorHAnsi" w:hAnsi="Arial" w:cs="Arial" w:hint="default"/>
      </w:rPr>
    </w:lvl>
    <w:lvl w:ilvl="1" w:tplc="E4AC2F1E" w:tentative="1">
      <w:start w:val="1"/>
      <w:numFmt w:val="bullet"/>
      <w:lvlText w:val="o"/>
      <w:lvlJc w:val="left"/>
      <w:pPr>
        <w:ind w:left="2219" w:hanging="360"/>
      </w:pPr>
      <w:rPr>
        <w:rFonts w:ascii="Courier New" w:hAnsi="Courier New" w:cs="Courier New" w:hint="default"/>
      </w:rPr>
    </w:lvl>
    <w:lvl w:ilvl="2" w:tplc="1D580DC0" w:tentative="1">
      <w:start w:val="1"/>
      <w:numFmt w:val="bullet"/>
      <w:lvlText w:val=""/>
      <w:lvlJc w:val="left"/>
      <w:pPr>
        <w:ind w:left="2939" w:hanging="360"/>
      </w:pPr>
      <w:rPr>
        <w:rFonts w:ascii="Wingdings" w:hAnsi="Wingdings" w:hint="default"/>
      </w:rPr>
    </w:lvl>
    <w:lvl w:ilvl="3" w:tplc="F9E0ABD2" w:tentative="1">
      <w:start w:val="1"/>
      <w:numFmt w:val="bullet"/>
      <w:lvlText w:val=""/>
      <w:lvlJc w:val="left"/>
      <w:pPr>
        <w:ind w:left="3659" w:hanging="360"/>
      </w:pPr>
      <w:rPr>
        <w:rFonts w:ascii="Symbol" w:hAnsi="Symbol" w:hint="default"/>
      </w:rPr>
    </w:lvl>
    <w:lvl w:ilvl="4" w:tplc="3BD239B2" w:tentative="1">
      <w:start w:val="1"/>
      <w:numFmt w:val="bullet"/>
      <w:lvlText w:val="o"/>
      <w:lvlJc w:val="left"/>
      <w:pPr>
        <w:ind w:left="4379" w:hanging="360"/>
      </w:pPr>
      <w:rPr>
        <w:rFonts w:ascii="Courier New" w:hAnsi="Courier New" w:cs="Courier New" w:hint="default"/>
      </w:rPr>
    </w:lvl>
    <w:lvl w:ilvl="5" w:tplc="E6F4AEE8" w:tentative="1">
      <w:start w:val="1"/>
      <w:numFmt w:val="bullet"/>
      <w:lvlText w:val=""/>
      <w:lvlJc w:val="left"/>
      <w:pPr>
        <w:ind w:left="5099" w:hanging="360"/>
      </w:pPr>
      <w:rPr>
        <w:rFonts w:ascii="Wingdings" w:hAnsi="Wingdings" w:hint="default"/>
      </w:rPr>
    </w:lvl>
    <w:lvl w:ilvl="6" w:tplc="AEA6BA86" w:tentative="1">
      <w:start w:val="1"/>
      <w:numFmt w:val="bullet"/>
      <w:lvlText w:val=""/>
      <w:lvlJc w:val="left"/>
      <w:pPr>
        <w:ind w:left="5819" w:hanging="360"/>
      </w:pPr>
      <w:rPr>
        <w:rFonts w:ascii="Symbol" w:hAnsi="Symbol" w:hint="default"/>
      </w:rPr>
    </w:lvl>
    <w:lvl w:ilvl="7" w:tplc="311EC9DA" w:tentative="1">
      <w:start w:val="1"/>
      <w:numFmt w:val="bullet"/>
      <w:lvlText w:val="o"/>
      <w:lvlJc w:val="left"/>
      <w:pPr>
        <w:ind w:left="6539" w:hanging="360"/>
      </w:pPr>
      <w:rPr>
        <w:rFonts w:ascii="Courier New" w:hAnsi="Courier New" w:cs="Courier New" w:hint="default"/>
      </w:rPr>
    </w:lvl>
    <w:lvl w:ilvl="8" w:tplc="3CC23FD6" w:tentative="1">
      <w:start w:val="1"/>
      <w:numFmt w:val="bullet"/>
      <w:lvlText w:val=""/>
      <w:lvlJc w:val="left"/>
      <w:pPr>
        <w:ind w:left="7259" w:hanging="360"/>
      </w:pPr>
      <w:rPr>
        <w:rFonts w:ascii="Wingdings" w:hAnsi="Wingdings" w:hint="default"/>
      </w:rPr>
    </w:lvl>
  </w:abstractNum>
  <w:abstractNum w:abstractNumId="6" w15:restartNumberingAfterBreak="0">
    <w:nsid w:val="189B2574"/>
    <w:multiLevelType w:val="multilevel"/>
    <w:tmpl w:val="F89881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1AF61253"/>
    <w:multiLevelType w:val="hybridMultilevel"/>
    <w:tmpl w:val="44922B80"/>
    <w:lvl w:ilvl="0" w:tplc="D6D06026">
      <w:start w:val="1"/>
      <w:numFmt w:val="bullet"/>
      <w:lvlText w:val=""/>
      <w:lvlJc w:val="left"/>
      <w:pPr>
        <w:ind w:left="630" w:hanging="360"/>
      </w:pPr>
      <w:rPr>
        <w:rFonts w:ascii="Symbol" w:hAnsi="Symbol" w:hint="default"/>
      </w:rPr>
    </w:lvl>
    <w:lvl w:ilvl="1" w:tplc="1BD61F44" w:tentative="1">
      <w:start w:val="1"/>
      <w:numFmt w:val="bullet"/>
      <w:lvlText w:val="o"/>
      <w:lvlJc w:val="left"/>
      <w:pPr>
        <w:ind w:left="1350" w:hanging="360"/>
      </w:pPr>
      <w:rPr>
        <w:rFonts w:ascii="Courier New" w:hAnsi="Courier New" w:cs="Courier New" w:hint="default"/>
      </w:rPr>
    </w:lvl>
    <w:lvl w:ilvl="2" w:tplc="C14050F4" w:tentative="1">
      <w:start w:val="1"/>
      <w:numFmt w:val="bullet"/>
      <w:lvlText w:val=""/>
      <w:lvlJc w:val="left"/>
      <w:pPr>
        <w:ind w:left="2070" w:hanging="360"/>
      </w:pPr>
      <w:rPr>
        <w:rFonts w:ascii="Wingdings" w:hAnsi="Wingdings" w:hint="default"/>
      </w:rPr>
    </w:lvl>
    <w:lvl w:ilvl="3" w:tplc="0438458C" w:tentative="1">
      <w:start w:val="1"/>
      <w:numFmt w:val="bullet"/>
      <w:lvlText w:val=""/>
      <w:lvlJc w:val="left"/>
      <w:pPr>
        <w:ind w:left="2790" w:hanging="360"/>
      </w:pPr>
      <w:rPr>
        <w:rFonts w:ascii="Symbol" w:hAnsi="Symbol" w:hint="default"/>
      </w:rPr>
    </w:lvl>
    <w:lvl w:ilvl="4" w:tplc="96B2919C" w:tentative="1">
      <w:start w:val="1"/>
      <w:numFmt w:val="bullet"/>
      <w:lvlText w:val="o"/>
      <w:lvlJc w:val="left"/>
      <w:pPr>
        <w:ind w:left="3510" w:hanging="360"/>
      </w:pPr>
      <w:rPr>
        <w:rFonts w:ascii="Courier New" w:hAnsi="Courier New" w:cs="Courier New" w:hint="default"/>
      </w:rPr>
    </w:lvl>
    <w:lvl w:ilvl="5" w:tplc="8D52F528" w:tentative="1">
      <w:start w:val="1"/>
      <w:numFmt w:val="bullet"/>
      <w:lvlText w:val=""/>
      <w:lvlJc w:val="left"/>
      <w:pPr>
        <w:ind w:left="4230" w:hanging="360"/>
      </w:pPr>
      <w:rPr>
        <w:rFonts w:ascii="Wingdings" w:hAnsi="Wingdings" w:hint="default"/>
      </w:rPr>
    </w:lvl>
    <w:lvl w:ilvl="6" w:tplc="8AF42B26" w:tentative="1">
      <w:start w:val="1"/>
      <w:numFmt w:val="bullet"/>
      <w:lvlText w:val=""/>
      <w:lvlJc w:val="left"/>
      <w:pPr>
        <w:ind w:left="4950" w:hanging="360"/>
      </w:pPr>
      <w:rPr>
        <w:rFonts w:ascii="Symbol" w:hAnsi="Symbol" w:hint="default"/>
      </w:rPr>
    </w:lvl>
    <w:lvl w:ilvl="7" w:tplc="B8BEFC9C" w:tentative="1">
      <w:start w:val="1"/>
      <w:numFmt w:val="bullet"/>
      <w:lvlText w:val="o"/>
      <w:lvlJc w:val="left"/>
      <w:pPr>
        <w:ind w:left="5670" w:hanging="360"/>
      </w:pPr>
      <w:rPr>
        <w:rFonts w:ascii="Courier New" w:hAnsi="Courier New" w:cs="Courier New" w:hint="default"/>
      </w:rPr>
    </w:lvl>
    <w:lvl w:ilvl="8" w:tplc="939A1552" w:tentative="1">
      <w:start w:val="1"/>
      <w:numFmt w:val="bullet"/>
      <w:lvlText w:val=""/>
      <w:lvlJc w:val="left"/>
      <w:pPr>
        <w:ind w:left="6390" w:hanging="360"/>
      </w:pPr>
      <w:rPr>
        <w:rFonts w:ascii="Wingdings" w:hAnsi="Wingdings" w:hint="default"/>
      </w:rPr>
    </w:lvl>
  </w:abstractNum>
  <w:abstractNum w:abstractNumId="8" w15:restartNumberingAfterBreak="0">
    <w:nsid w:val="1BA2593C"/>
    <w:multiLevelType w:val="multilevel"/>
    <w:tmpl w:val="56F08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497509"/>
    <w:multiLevelType w:val="multilevel"/>
    <w:tmpl w:val="3D4CF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2B8378F"/>
    <w:multiLevelType w:val="multilevel"/>
    <w:tmpl w:val="3912B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67B7BFB"/>
    <w:multiLevelType w:val="multilevel"/>
    <w:tmpl w:val="606EF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894632D"/>
    <w:multiLevelType w:val="multilevel"/>
    <w:tmpl w:val="2642F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4E2181"/>
    <w:multiLevelType w:val="multilevel"/>
    <w:tmpl w:val="03FAC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667E11"/>
    <w:multiLevelType w:val="multilevel"/>
    <w:tmpl w:val="45F07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7B66E7C"/>
    <w:multiLevelType w:val="hybridMultilevel"/>
    <w:tmpl w:val="006EEDFA"/>
    <w:lvl w:ilvl="0" w:tplc="AAECA41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F09EB"/>
    <w:multiLevelType w:val="multilevel"/>
    <w:tmpl w:val="3E70AC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1D11EF8"/>
    <w:multiLevelType w:val="hybridMultilevel"/>
    <w:tmpl w:val="6E3089C0"/>
    <w:lvl w:ilvl="0" w:tplc="D99CF726">
      <w:numFmt w:val="bullet"/>
      <w:lvlText w:val="-"/>
      <w:lvlJc w:val="left"/>
      <w:pPr>
        <w:ind w:left="1440" w:hanging="360"/>
      </w:pPr>
      <w:rPr>
        <w:rFonts w:ascii="Arial" w:eastAsiaTheme="minorHAnsi" w:hAnsi="Arial" w:cs="Arial" w:hint="default"/>
      </w:rPr>
    </w:lvl>
    <w:lvl w:ilvl="1" w:tplc="ED5A3016" w:tentative="1">
      <w:start w:val="1"/>
      <w:numFmt w:val="bullet"/>
      <w:lvlText w:val="o"/>
      <w:lvlJc w:val="left"/>
      <w:pPr>
        <w:ind w:left="2160" w:hanging="360"/>
      </w:pPr>
      <w:rPr>
        <w:rFonts w:ascii="Courier New" w:hAnsi="Courier New" w:cs="Courier New" w:hint="default"/>
      </w:rPr>
    </w:lvl>
    <w:lvl w:ilvl="2" w:tplc="0CC43736" w:tentative="1">
      <w:start w:val="1"/>
      <w:numFmt w:val="bullet"/>
      <w:lvlText w:val=""/>
      <w:lvlJc w:val="left"/>
      <w:pPr>
        <w:ind w:left="2880" w:hanging="360"/>
      </w:pPr>
      <w:rPr>
        <w:rFonts w:ascii="Wingdings" w:hAnsi="Wingdings" w:hint="default"/>
      </w:rPr>
    </w:lvl>
    <w:lvl w:ilvl="3" w:tplc="6E7ACF1E" w:tentative="1">
      <w:start w:val="1"/>
      <w:numFmt w:val="bullet"/>
      <w:lvlText w:val=""/>
      <w:lvlJc w:val="left"/>
      <w:pPr>
        <w:ind w:left="3600" w:hanging="360"/>
      </w:pPr>
      <w:rPr>
        <w:rFonts w:ascii="Symbol" w:hAnsi="Symbol" w:hint="default"/>
      </w:rPr>
    </w:lvl>
    <w:lvl w:ilvl="4" w:tplc="61C2DF44" w:tentative="1">
      <w:start w:val="1"/>
      <w:numFmt w:val="bullet"/>
      <w:lvlText w:val="o"/>
      <w:lvlJc w:val="left"/>
      <w:pPr>
        <w:ind w:left="4320" w:hanging="360"/>
      </w:pPr>
      <w:rPr>
        <w:rFonts w:ascii="Courier New" w:hAnsi="Courier New" w:cs="Courier New" w:hint="default"/>
      </w:rPr>
    </w:lvl>
    <w:lvl w:ilvl="5" w:tplc="D9AA0E94" w:tentative="1">
      <w:start w:val="1"/>
      <w:numFmt w:val="bullet"/>
      <w:lvlText w:val=""/>
      <w:lvlJc w:val="left"/>
      <w:pPr>
        <w:ind w:left="5040" w:hanging="360"/>
      </w:pPr>
      <w:rPr>
        <w:rFonts w:ascii="Wingdings" w:hAnsi="Wingdings" w:hint="default"/>
      </w:rPr>
    </w:lvl>
    <w:lvl w:ilvl="6" w:tplc="C3D413A0" w:tentative="1">
      <w:start w:val="1"/>
      <w:numFmt w:val="bullet"/>
      <w:lvlText w:val=""/>
      <w:lvlJc w:val="left"/>
      <w:pPr>
        <w:ind w:left="5760" w:hanging="360"/>
      </w:pPr>
      <w:rPr>
        <w:rFonts w:ascii="Symbol" w:hAnsi="Symbol" w:hint="default"/>
      </w:rPr>
    </w:lvl>
    <w:lvl w:ilvl="7" w:tplc="3544C1FC" w:tentative="1">
      <w:start w:val="1"/>
      <w:numFmt w:val="bullet"/>
      <w:lvlText w:val="o"/>
      <w:lvlJc w:val="left"/>
      <w:pPr>
        <w:ind w:left="6480" w:hanging="360"/>
      </w:pPr>
      <w:rPr>
        <w:rFonts w:ascii="Courier New" w:hAnsi="Courier New" w:cs="Courier New" w:hint="default"/>
      </w:rPr>
    </w:lvl>
    <w:lvl w:ilvl="8" w:tplc="8F3C5DBE" w:tentative="1">
      <w:start w:val="1"/>
      <w:numFmt w:val="bullet"/>
      <w:lvlText w:val=""/>
      <w:lvlJc w:val="left"/>
      <w:pPr>
        <w:ind w:left="7200" w:hanging="360"/>
      </w:pPr>
      <w:rPr>
        <w:rFonts w:ascii="Wingdings" w:hAnsi="Wingdings" w:hint="default"/>
      </w:rPr>
    </w:lvl>
  </w:abstractNum>
  <w:abstractNum w:abstractNumId="18" w15:restartNumberingAfterBreak="0">
    <w:nsid w:val="43554C22"/>
    <w:multiLevelType w:val="multilevel"/>
    <w:tmpl w:val="16FAE3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58E0D6C"/>
    <w:multiLevelType w:val="multilevel"/>
    <w:tmpl w:val="10443E7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939441E"/>
    <w:multiLevelType w:val="multilevel"/>
    <w:tmpl w:val="0874C41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CA81FE4"/>
    <w:multiLevelType w:val="multilevel"/>
    <w:tmpl w:val="2D86F2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F6E655A"/>
    <w:multiLevelType w:val="multilevel"/>
    <w:tmpl w:val="DC32E87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1405980"/>
    <w:multiLevelType w:val="hybridMultilevel"/>
    <w:tmpl w:val="9A68FA12"/>
    <w:lvl w:ilvl="0" w:tplc="CC9AB038">
      <w:numFmt w:val="bullet"/>
      <w:lvlText w:val="-"/>
      <w:lvlJc w:val="left"/>
      <w:pPr>
        <w:ind w:left="1440" w:hanging="360"/>
      </w:pPr>
      <w:rPr>
        <w:rFonts w:ascii="Arial" w:eastAsiaTheme="minorHAnsi" w:hAnsi="Arial" w:cs="Arial" w:hint="default"/>
      </w:rPr>
    </w:lvl>
    <w:lvl w:ilvl="1" w:tplc="D5D86434" w:tentative="1">
      <w:start w:val="1"/>
      <w:numFmt w:val="bullet"/>
      <w:lvlText w:val="o"/>
      <w:lvlJc w:val="left"/>
      <w:pPr>
        <w:ind w:left="2160" w:hanging="360"/>
      </w:pPr>
      <w:rPr>
        <w:rFonts w:ascii="Courier New" w:hAnsi="Courier New" w:cs="Courier New" w:hint="default"/>
      </w:rPr>
    </w:lvl>
    <w:lvl w:ilvl="2" w:tplc="91D8A53C" w:tentative="1">
      <w:start w:val="1"/>
      <w:numFmt w:val="bullet"/>
      <w:lvlText w:val=""/>
      <w:lvlJc w:val="left"/>
      <w:pPr>
        <w:ind w:left="2880" w:hanging="360"/>
      </w:pPr>
      <w:rPr>
        <w:rFonts w:ascii="Wingdings" w:hAnsi="Wingdings" w:hint="default"/>
      </w:rPr>
    </w:lvl>
    <w:lvl w:ilvl="3" w:tplc="9F200ED6" w:tentative="1">
      <w:start w:val="1"/>
      <w:numFmt w:val="bullet"/>
      <w:lvlText w:val=""/>
      <w:lvlJc w:val="left"/>
      <w:pPr>
        <w:ind w:left="3600" w:hanging="360"/>
      </w:pPr>
      <w:rPr>
        <w:rFonts w:ascii="Symbol" w:hAnsi="Symbol" w:hint="default"/>
      </w:rPr>
    </w:lvl>
    <w:lvl w:ilvl="4" w:tplc="841E0F70" w:tentative="1">
      <w:start w:val="1"/>
      <w:numFmt w:val="bullet"/>
      <w:lvlText w:val="o"/>
      <w:lvlJc w:val="left"/>
      <w:pPr>
        <w:ind w:left="4320" w:hanging="360"/>
      </w:pPr>
      <w:rPr>
        <w:rFonts w:ascii="Courier New" w:hAnsi="Courier New" w:cs="Courier New" w:hint="default"/>
      </w:rPr>
    </w:lvl>
    <w:lvl w:ilvl="5" w:tplc="7DDCF448" w:tentative="1">
      <w:start w:val="1"/>
      <w:numFmt w:val="bullet"/>
      <w:lvlText w:val=""/>
      <w:lvlJc w:val="left"/>
      <w:pPr>
        <w:ind w:left="5040" w:hanging="360"/>
      </w:pPr>
      <w:rPr>
        <w:rFonts w:ascii="Wingdings" w:hAnsi="Wingdings" w:hint="default"/>
      </w:rPr>
    </w:lvl>
    <w:lvl w:ilvl="6" w:tplc="F8CE96C8" w:tentative="1">
      <w:start w:val="1"/>
      <w:numFmt w:val="bullet"/>
      <w:lvlText w:val=""/>
      <w:lvlJc w:val="left"/>
      <w:pPr>
        <w:ind w:left="5760" w:hanging="360"/>
      </w:pPr>
      <w:rPr>
        <w:rFonts w:ascii="Symbol" w:hAnsi="Symbol" w:hint="default"/>
      </w:rPr>
    </w:lvl>
    <w:lvl w:ilvl="7" w:tplc="20A83A78" w:tentative="1">
      <w:start w:val="1"/>
      <w:numFmt w:val="bullet"/>
      <w:lvlText w:val="o"/>
      <w:lvlJc w:val="left"/>
      <w:pPr>
        <w:ind w:left="6480" w:hanging="360"/>
      </w:pPr>
      <w:rPr>
        <w:rFonts w:ascii="Courier New" w:hAnsi="Courier New" w:cs="Courier New" w:hint="default"/>
      </w:rPr>
    </w:lvl>
    <w:lvl w:ilvl="8" w:tplc="A1DCEFA8" w:tentative="1">
      <w:start w:val="1"/>
      <w:numFmt w:val="bullet"/>
      <w:lvlText w:val=""/>
      <w:lvlJc w:val="left"/>
      <w:pPr>
        <w:ind w:left="7200" w:hanging="360"/>
      </w:pPr>
      <w:rPr>
        <w:rFonts w:ascii="Wingdings" w:hAnsi="Wingdings" w:hint="default"/>
      </w:rPr>
    </w:lvl>
  </w:abstractNum>
  <w:abstractNum w:abstractNumId="24" w15:restartNumberingAfterBreak="0">
    <w:nsid w:val="526A78DD"/>
    <w:multiLevelType w:val="multilevel"/>
    <w:tmpl w:val="0AA0E64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3051CE4"/>
    <w:multiLevelType w:val="multilevel"/>
    <w:tmpl w:val="0346DB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6E020C5"/>
    <w:multiLevelType w:val="multilevel"/>
    <w:tmpl w:val="C03652B4"/>
    <w:lvl w:ilvl="0">
      <w:start w:val="1"/>
      <w:numFmt w:val="bullet"/>
      <w:pStyle w:val="Heading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77A22E8"/>
    <w:multiLevelType w:val="multilevel"/>
    <w:tmpl w:val="BF907BF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B16267C"/>
    <w:multiLevelType w:val="multilevel"/>
    <w:tmpl w:val="1FF095F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C6D1039"/>
    <w:multiLevelType w:val="multilevel"/>
    <w:tmpl w:val="20B88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DB3780C"/>
    <w:multiLevelType w:val="hybridMultilevel"/>
    <w:tmpl w:val="778A6A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E279CC"/>
    <w:multiLevelType w:val="multilevel"/>
    <w:tmpl w:val="98104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2965C06"/>
    <w:multiLevelType w:val="multilevel"/>
    <w:tmpl w:val="485ED2B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7C35F2E"/>
    <w:multiLevelType w:val="multilevel"/>
    <w:tmpl w:val="51A0F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8D21832"/>
    <w:multiLevelType w:val="multilevel"/>
    <w:tmpl w:val="E2EAB7E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0122353"/>
    <w:multiLevelType w:val="hybridMultilevel"/>
    <w:tmpl w:val="C7B4E656"/>
    <w:lvl w:ilvl="0" w:tplc="B44A333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292BEC"/>
    <w:multiLevelType w:val="multilevel"/>
    <w:tmpl w:val="65D6453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47F6C22"/>
    <w:multiLevelType w:val="multilevel"/>
    <w:tmpl w:val="5882D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4E94D1A"/>
    <w:multiLevelType w:val="multilevel"/>
    <w:tmpl w:val="3E3286F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CEE06CD"/>
    <w:multiLevelType w:val="multilevel"/>
    <w:tmpl w:val="075A468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3"/>
  </w:num>
  <w:num w:numId="3">
    <w:abstractNumId w:val="33"/>
  </w:num>
  <w:num w:numId="4">
    <w:abstractNumId w:val="21"/>
  </w:num>
  <w:num w:numId="5">
    <w:abstractNumId w:val="0"/>
  </w:num>
  <w:num w:numId="6">
    <w:abstractNumId w:val="29"/>
  </w:num>
  <w:num w:numId="7">
    <w:abstractNumId w:val="36"/>
  </w:num>
  <w:num w:numId="8">
    <w:abstractNumId w:val="14"/>
  </w:num>
  <w:num w:numId="9">
    <w:abstractNumId w:val="25"/>
  </w:num>
  <w:num w:numId="10">
    <w:abstractNumId w:val="19"/>
  </w:num>
  <w:num w:numId="11">
    <w:abstractNumId w:val="4"/>
  </w:num>
  <w:num w:numId="12">
    <w:abstractNumId w:val="27"/>
  </w:num>
  <w:num w:numId="13">
    <w:abstractNumId w:val="20"/>
  </w:num>
  <w:num w:numId="14">
    <w:abstractNumId w:val="18"/>
  </w:num>
  <w:num w:numId="15">
    <w:abstractNumId w:val="28"/>
  </w:num>
  <w:num w:numId="16">
    <w:abstractNumId w:val="34"/>
  </w:num>
  <w:num w:numId="17">
    <w:abstractNumId w:val="37"/>
  </w:num>
  <w:num w:numId="18">
    <w:abstractNumId w:val="22"/>
  </w:num>
  <w:num w:numId="19">
    <w:abstractNumId w:val="16"/>
  </w:num>
  <w:num w:numId="20">
    <w:abstractNumId w:val="10"/>
  </w:num>
  <w:num w:numId="21">
    <w:abstractNumId w:val="32"/>
  </w:num>
  <w:num w:numId="22">
    <w:abstractNumId w:val="8"/>
  </w:num>
  <w:num w:numId="23">
    <w:abstractNumId w:val="31"/>
  </w:num>
  <w:num w:numId="24">
    <w:abstractNumId w:val="2"/>
  </w:num>
  <w:num w:numId="25">
    <w:abstractNumId w:val="12"/>
  </w:num>
  <w:num w:numId="26">
    <w:abstractNumId w:val="1"/>
  </w:num>
  <w:num w:numId="27">
    <w:abstractNumId w:val="9"/>
  </w:num>
  <w:num w:numId="28">
    <w:abstractNumId w:val="11"/>
  </w:num>
  <w:num w:numId="29">
    <w:abstractNumId w:val="3"/>
  </w:num>
  <w:num w:numId="30">
    <w:abstractNumId w:val="24"/>
  </w:num>
  <w:num w:numId="31">
    <w:abstractNumId w:val="38"/>
  </w:num>
  <w:num w:numId="32">
    <w:abstractNumId w:val="6"/>
  </w:num>
  <w:num w:numId="33">
    <w:abstractNumId w:val="39"/>
  </w:num>
  <w:num w:numId="34">
    <w:abstractNumId w:val="23"/>
  </w:num>
  <w:num w:numId="35">
    <w:abstractNumId w:val="17"/>
  </w:num>
  <w:num w:numId="36">
    <w:abstractNumId w:val="5"/>
  </w:num>
  <w:num w:numId="37">
    <w:abstractNumId w:val="7"/>
  </w:num>
  <w:num w:numId="38">
    <w:abstractNumId w:val="15"/>
  </w:num>
  <w:num w:numId="39">
    <w:abstractNumId w:val="3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892"/>
    <w:rsid w:val="00000576"/>
    <w:rsid w:val="00023EFD"/>
    <w:rsid w:val="000551CA"/>
    <w:rsid w:val="00097524"/>
    <w:rsid w:val="000B769E"/>
    <w:rsid w:val="000D1FA2"/>
    <w:rsid w:val="000D3E9F"/>
    <w:rsid w:val="001125E8"/>
    <w:rsid w:val="00124AE1"/>
    <w:rsid w:val="00176DB0"/>
    <w:rsid w:val="00182378"/>
    <w:rsid w:val="001919D1"/>
    <w:rsid w:val="001D47CC"/>
    <w:rsid w:val="001F3FFF"/>
    <w:rsid w:val="00237B56"/>
    <w:rsid w:val="0024585A"/>
    <w:rsid w:val="00276FB2"/>
    <w:rsid w:val="002B52FE"/>
    <w:rsid w:val="002C4850"/>
    <w:rsid w:val="002E6406"/>
    <w:rsid w:val="003001FC"/>
    <w:rsid w:val="00315D31"/>
    <w:rsid w:val="0033305F"/>
    <w:rsid w:val="00345449"/>
    <w:rsid w:val="0037793B"/>
    <w:rsid w:val="00395BFB"/>
    <w:rsid w:val="003B28D3"/>
    <w:rsid w:val="004A683C"/>
    <w:rsid w:val="004A791C"/>
    <w:rsid w:val="004D7017"/>
    <w:rsid w:val="00516B71"/>
    <w:rsid w:val="005330AC"/>
    <w:rsid w:val="00567AF7"/>
    <w:rsid w:val="005D4FD4"/>
    <w:rsid w:val="005E3A5C"/>
    <w:rsid w:val="006055A0"/>
    <w:rsid w:val="00661530"/>
    <w:rsid w:val="006F0859"/>
    <w:rsid w:val="006F31C7"/>
    <w:rsid w:val="00796C0B"/>
    <w:rsid w:val="007A10C2"/>
    <w:rsid w:val="007A6730"/>
    <w:rsid w:val="007D0690"/>
    <w:rsid w:val="007D21E5"/>
    <w:rsid w:val="007E50A9"/>
    <w:rsid w:val="007E6814"/>
    <w:rsid w:val="008D0CA3"/>
    <w:rsid w:val="008D724D"/>
    <w:rsid w:val="009158B3"/>
    <w:rsid w:val="009266E6"/>
    <w:rsid w:val="00945892"/>
    <w:rsid w:val="009531BA"/>
    <w:rsid w:val="0096156D"/>
    <w:rsid w:val="009A2908"/>
    <w:rsid w:val="009B3093"/>
    <w:rsid w:val="009F4060"/>
    <w:rsid w:val="00A15F59"/>
    <w:rsid w:val="00AC5982"/>
    <w:rsid w:val="00AC7363"/>
    <w:rsid w:val="00AE355D"/>
    <w:rsid w:val="00B11B90"/>
    <w:rsid w:val="00B93ED9"/>
    <w:rsid w:val="00BF7C55"/>
    <w:rsid w:val="00C85D9D"/>
    <w:rsid w:val="00C864C2"/>
    <w:rsid w:val="00C95E5E"/>
    <w:rsid w:val="00CF3BF9"/>
    <w:rsid w:val="00D24167"/>
    <w:rsid w:val="00D33095"/>
    <w:rsid w:val="00DB5755"/>
    <w:rsid w:val="00DE5A79"/>
    <w:rsid w:val="00DE5BC3"/>
    <w:rsid w:val="00E70B13"/>
    <w:rsid w:val="00E77583"/>
    <w:rsid w:val="00F012A6"/>
    <w:rsid w:val="00F43FB4"/>
    <w:rsid w:val="00FB1D75"/>
    <w:rsid w:val="00FF57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154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CA"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742"/>
    <w:rPr>
      <w:rFonts w:eastAsiaTheme="minorHAnsi" w:cstheme="minorBidi"/>
      <w:szCs w:val="24"/>
      <w:lang w:bidi="en-US"/>
    </w:rPr>
  </w:style>
  <w:style w:type="paragraph" w:styleId="Heading1">
    <w:name w:val="heading 1"/>
    <w:basedOn w:val="BodyText"/>
    <w:link w:val="Heading1Char"/>
    <w:rsid w:val="00EB2D6F"/>
    <w:pPr>
      <w:outlineLvl w:val="0"/>
    </w:pPr>
    <w:rPr>
      <w:rFonts w:cs="Times New Roman"/>
      <w:b/>
      <w:lang w:bidi="ar-SA"/>
    </w:rPr>
  </w:style>
  <w:style w:type="paragraph" w:styleId="Heading2">
    <w:name w:val="heading 2"/>
    <w:basedOn w:val="BodyText"/>
    <w:link w:val="Heading2Char"/>
    <w:rsid w:val="00EB2D6F"/>
    <w:pPr>
      <w:numPr>
        <w:numId w:val="1"/>
      </w:numPr>
      <w:jc w:val="left"/>
      <w:outlineLvl w:val="1"/>
    </w:pPr>
  </w:style>
  <w:style w:type="paragraph" w:styleId="Heading3">
    <w:name w:val="heading 3"/>
    <w:basedOn w:val="BodyText"/>
    <w:link w:val="Heading3Char"/>
    <w:rsid w:val="00EB2D6F"/>
    <w:pPr>
      <w:numPr>
        <w:numId w:val="5"/>
      </w:numPr>
      <w:outlineLvl w:val="2"/>
    </w:pPr>
    <w:rPr>
      <w:rFonts w:cs="Times New Roman"/>
      <w:lang w:bidi="ar-SA"/>
    </w:rPr>
  </w:style>
  <w:style w:type="paragraph" w:styleId="Heading4">
    <w:name w:val="heading 4"/>
    <w:basedOn w:val="BodyText"/>
    <w:link w:val="Heading4Char"/>
    <w:rsid w:val="002E2D60"/>
    <w:pPr>
      <w:outlineLvl w:val="3"/>
    </w:pPr>
    <w:rPr>
      <w:rFonts w:cs="Times New Roman"/>
      <w:lang w:bidi="ar-SA"/>
    </w:rPr>
  </w:style>
  <w:style w:type="paragraph" w:styleId="Heading5">
    <w:name w:val="heading 5"/>
    <w:basedOn w:val="BodyText"/>
    <w:link w:val="Heading5Char"/>
    <w:rsid w:val="002E2D60"/>
    <w:pPr>
      <w:outlineLvl w:val="4"/>
    </w:pPr>
    <w:rPr>
      <w:rFonts w:cs="Times New Roman"/>
      <w:lang w:bidi="ar-SA"/>
    </w:rPr>
  </w:style>
  <w:style w:type="paragraph" w:styleId="Heading6">
    <w:name w:val="heading 6"/>
    <w:basedOn w:val="BodyText"/>
    <w:link w:val="Heading6Char"/>
    <w:rsid w:val="002E2D60"/>
    <w:pPr>
      <w:tabs>
        <w:tab w:val="left" w:pos="2880"/>
      </w:tabs>
      <w:outlineLvl w:val="5"/>
    </w:pPr>
    <w:rPr>
      <w:rFonts w:cs="Times New Roman"/>
      <w:lang w:bidi="ar-SA"/>
    </w:rPr>
  </w:style>
  <w:style w:type="paragraph" w:styleId="Heading7">
    <w:name w:val="heading 7"/>
    <w:basedOn w:val="BodyText"/>
    <w:link w:val="Heading7Char"/>
    <w:rsid w:val="002E2D60"/>
    <w:pPr>
      <w:outlineLvl w:val="6"/>
    </w:pPr>
    <w:rPr>
      <w:rFonts w:cs="Times New Roman"/>
      <w:lang w:bidi="ar-SA"/>
    </w:rPr>
  </w:style>
  <w:style w:type="paragraph" w:styleId="Heading8">
    <w:name w:val="heading 8"/>
    <w:basedOn w:val="BodyText"/>
    <w:link w:val="Heading8Char"/>
    <w:rsid w:val="002E2D60"/>
    <w:pPr>
      <w:tabs>
        <w:tab w:val="left" w:pos="4320"/>
      </w:tabs>
      <w:outlineLvl w:val="7"/>
    </w:pPr>
    <w:rPr>
      <w:rFonts w:cs="Times New Roman"/>
      <w:lang w:bidi="ar-SA"/>
    </w:rPr>
  </w:style>
  <w:style w:type="paragraph" w:styleId="Heading9">
    <w:name w:val="heading 9"/>
    <w:basedOn w:val="BodyText"/>
    <w:link w:val="Heading9Char"/>
    <w:rsid w:val="002E2D60"/>
    <w:pPr>
      <w:outlineLvl w:val="8"/>
    </w:pPr>
    <w:rPr>
      <w:rFonts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qFormat/>
    <w:rsid w:val="002E2D60"/>
    <w:pPr>
      <w:keepNext/>
      <w:widowControl w:val="0"/>
      <w:adjustRightInd w:val="0"/>
      <w:spacing w:before="120"/>
      <w:jc w:val="center"/>
      <w:outlineLvl w:val="0"/>
    </w:pPr>
    <w:rPr>
      <w:rFonts w:eastAsia="Times New Roman"/>
      <w:b/>
      <w:bCs/>
      <w:caps/>
      <w:szCs w:val="32"/>
      <w:lang w:bidi="ar-SA"/>
    </w:rPr>
  </w:style>
  <w:style w:type="paragraph" w:styleId="BodyText">
    <w:name w:val="Body Text"/>
    <w:basedOn w:val="Normal"/>
    <w:link w:val="BodyTextChar"/>
    <w:qFormat/>
    <w:rsid w:val="002E2D60"/>
  </w:style>
  <w:style w:type="character" w:customStyle="1" w:styleId="BodyTextChar">
    <w:name w:val="Body Text Char"/>
    <w:basedOn w:val="DefaultParagraphFont"/>
    <w:link w:val="BodyText"/>
    <w:rsid w:val="002E2D60"/>
    <w:rPr>
      <w:rFonts w:eastAsiaTheme="minorHAnsi" w:cstheme="minorBidi"/>
      <w:sz w:val="24"/>
      <w:szCs w:val="24"/>
      <w:lang w:bidi="en-US"/>
    </w:rPr>
  </w:style>
  <w:style w:type="character" w:customStyle="1" w:styleId="Heading1Char">
    <w:name w:val="Heading 1 Char"/>
    <w:basedOn w:val="DefaultParagraphFont"/>
    <w:link w:val="Heading1"/>
    <w:rsid w:val="00EB2D6F"/>
    <w:rPr>
      <w:rFonts w:ascii="Arial" w:eastAsiaTheme="minorHAnsi" w:hAnsi="Arial"/>
      <w:b/>
      <w:sz w:val="22"/>
      <w:szCs w:val="24"/>
    </w:rPr>
  </w:style>
  <w:style w:type="character" w:customStyle="1" w:styleId="Heading2Char">
    <w:name w:val="Heading 2 Char"/>
    <w:basedOn w:val="DefaultParagraphFont"/>
    <w:link w:val="Heading2"/>
    <w:rsid w:val="00EB2D6F"/>
    <w:rPr>
      <w:rFonts w:ascii="Arial" w:eastAsiaTheme="minorHAnsi" w:hAnsi="Arial" w:cstheme="minorBidi"/>
      <w:sz w:val="22"/>
      <w:szCs w:val="24"/>
      <w:lang w:bidi="en-US"/>
    </w:rPr>
  </w:style>
  <w:style w:type="character" w:customStyle="1" w:styleId="Heading3Char">
    <w:name w:val="Heading 3 Char"/>
    <w:basedOn w:val="DefaultParagraphFont"/>
    <w:link w:val="Heading3"/>
    <w:rsid w:val="00EB2D6F"/>
    <w:rPr>
      <w:rFonts w:ascii="Arial" w:eastAsiaTheme="minorHAnsi" w:hAnsi="Arial"/>
      <w:sz w:val="22"/>
      <w:szCs w:val="24"/>
    </w:rPr>
  </w:style>
  <w:style w:type="character" w:customStyle="1" w:styleId="Heading4Char">
    <w:name w:val="Heading 4 Char"/>
    <w:basedOn w:val="DefaultParagraphFont"/>
    <w:link w:val="Heading4"/>
    <w:rsid w:val="002E2D60"/>
    <w:rPr>
      <w:rFonts w:eastAsiaTheme="minorHAnsi"/>
      <w:sz w:val="24"/>
      <w:szCs w:val="24"/>
    </w:rPr>
  </w:style>
  <w:style w:type="character" w:customStyle="1" w:styleId="Heading5Char">
    <w:name w:val="Heading 5 Char"/>
    <w:basedOn w:val="DefaultParagraphFont"/>
    <w:link w:val="Heading5"/>
    <w:rsid w:val="002E2D60"/>
    <w:rPr>
      <w:rFonts w:eastAsiaTheme="minorHAnsi"/>
      <w:sz w:val="24"/>
      <w:szCs w:val="24"/>
    </w:rPr>
  </w:style>
  <w:style w:type="character" w:customStyle="1" w:styleId="Heading6Char">
    <w:name w:val="Heading 6 Char"/>
    <w:basedOn w:val="DefaultParagraphFont"/>
    <w:link w:val="Heading6"/>
    <w:rsid w:val="002E2D60"/>
    <w:rPr>
      <w:rFonts w:eastAsiaTheme="minorHAnsi"/>
      <w:sz w:val="24"/>
      <w:szCs w:val="24"/>
    </w:rPr>
  </w:style>
  <w:style w:type="character" w:customStyle="1" w:styleId="Heading7Char">
    <w:name w:val="Heading 7 Char"/>
    <w:basedOn w:val="DefaultParagraphFont"/>
    <w:link w:val="Heading7"/>
    <w:rsid w:val="002E2D60"/>
    <w:rPr>
      <w:rFonts w:eastAsiaTheme="minorHAnsi"/>
      <w:sz w:val="24"/>
      <w:szCs w:val="24"/>
    </w:rPr>
  </w:style>
  <w:style w:type="character" w:customStyle="1" w:styleId="Heading8Char">
    <w:name w:val="Heading 8 Char"/>
    <w:basedOn w:val="DefaultParagraphFont"/>
    <w:link w:val="Heading8"/>
    <w:rsid w:val="002E2D60"/>
    <w:rPr>
      <w:rFonts w:eastAsiaTheme="minorHAnsi"/>
      <w:sz w:val="24"/>
      <w:szCs w:val="24"/>
    </w:rPr>
  </w:style>
  <w:style w:type="character" w:customStyle="1" w:styleId="Heading9Char">
    <w:name w:val="Heading 9 Char"/>
    <w:basedOn w:val="DefaultParagraphFont"/>
    <w:link w:val="Heading9"/>
    <w:rsid w:val="002E2D60"/>
    <w:rPr>
      <w:rFonts w:eastAsiaTheme="minorHAnsi"/>
      <w:sz w:val="24"/>
      <w:szCs w:val="24"/>
    </w:rPr>
  </w:style>
  <w:style w:type="paragraph" w:styleId="Header">
    <w:name w:val="header"/>
    <w:basedOn w:val="Normal"/>
    <w:link w:val="HeaderChar"/>
    <w:rsid w:val="002E2D60"/>
    <w:pPr>
      <w:tabs>
        <w:tab w:val="center" w:pos="4680"/>
        <w:tab w:val="right" w:pos="9360"/>
      </w:tabs>
    </w:pPr>
  </w:style>
  <w:style w:type="character" w:customStyle="1" w:styleId="HeaderChar">
    <w:name w:val="Header Char"/>
    <w:basedOn w:val="DefaultParagraphFont"/>
    <w:link w:val="Header"/>
    <w:rsid w:val="002E2D60"/>
    <w:rPr>
      <w:rFonts w:eastAsiaTheme="minorHAnsi" w:cstheme="minorBidi"/>
      <w:sz w:val="24"/>
      <w:szCs w:val="24"/>
      <w:lang w:bidi="en-US"/>
    </w:rPr>
  </w:style>
  <w:style w:type="paragraph" w:styleId="Footer">
    <w:name w:val="footer"/>
    <w:basedOn w:val="Normal"/>
    <w:link w:val="FooterChar"/>
    <w:uiPriority w:val="99"/>
    <w:rsid w:val="002E2D60"/>
    <w:pPr>
      <w:tabs>
        <w:tab w:val="center" w:pos="4680"/>
        <w:tab w:val="right" w:pos="9360"/>
      </w:tabs>
    </w:pPr>
  </w:style>
  <w:style w:type="character" w:customStyle="1" w:styleId="FooterChar">
    <w:name w:val="Footer Char"/>
    <w:basedOn w:val="DefaultParagraphFont"/>
    <w:link w:val="Footer"/>
    <w:uiPriority w:val="99"/>
    <w:rsid w:val="002E2D60"/>
    <w:rPr>
      <w:rFonts w:eastAsiaTheme="minorHAnsi" w:cstheme="minorBidi"/>
      <w:sz w:val="24"/>
      <w:szCs w:val="24"/>
      <w:lang w:bidi="en-US"/>
    </w:rPr>
  </w:style>
  <w:style w:type="paragraph" w:customStyle="1" w:styleId="BodyTextContinued">
    <w:name w:val="Body Text Continued"/>
    <w:basedOn w:val="BodyText"/>
    <w:next w:val="BodyText"/>
    <w:qFormat/>
    <w:rsid w:val="002E2D60"/>
    <w:rPr>
      <w:rFonts w:eastAsia="Times New Roman" w:cs="Times New Roman"/>
      <w:lang w:bidi="ar-SA"/>
    </w:rPr>
  </w:style>
  <w:style w:type="character" w:styleId="PageNumber">
    <w:name w:val="page number"/>
    <w:basedOn w:val="DefaultParagraphFont"/>
    <w:rsid w:val="002E2D60"/>
  </w:style>
  <w:style w:type="paragraph" w:styleId="Quote">
    <w:name w:val="Quote"/>
    <w:basedOn w:val="Normal"/>
    <w:next w:val="BodyTextContinued"/>
    <w:link w:val="QuoteChar"/>
    <w:qFormat/>
    <w:rsid w:val="002E2D60"/>
    <w:pPr>
      <w:ind w:left="1440" w:right="1440"/>
    </w:pPr>
    <w:rPr>
      <w:lang w:bidi="ar-SA"/>
    </w:rPr>
  </w:style>
  <w:style w:type="character" w:customStyle="1" w:styleId="QuoteChar">
    <w:name w:val="Quote Char"/>
    <w:basedOn w:val="DefaultParagraphFont"/>
    <w:link w:val="Quote"/>
    <w:rsid w:val="002E2D60"/>
    <w:rPr>
      <w:rFonts w:eastAsiaTheme="minorHAnsi" w:cstheme="minorBidi"/>
      <w:sz w:val="24"/>
      <w:szCs w:val="24"/>
    </w:rPr>
  </w:style>
  <w:style w:type="paragraph" w:customStyle="1" w:styleId="BodyText05">
    <w:name w:val="BodyText 0.5"/>
    <w:basedOn w:val="BodyText"/>
    <w:qFormat/>
    <w:rsid w:val="002E2D60"/>
    <w:pPr>
      <w:ind w:firstLine="720"/>
    </w:pPr>
    <w:rPr>
      <w:rFonts w:eastAsia="Times New Roman" w:cs="Times New Roman"/>
      <w:lang w:bidi="ar-SA"/>
    </w:rPr>
  </w:style>
  <w:style w:type="paragraph" w:customStyle="1" w:styleId="BodyText1">
    <w:name w:val="BodyText 1&quot;"/>
    <w:basedOn w:val="BodyText"/>
    <w:qFormat/>
    <w:rsid w:val="00A63D74"/>
    <w:pPr>
      <w:ind w:firstLine="1440"/>
    </w:pPr>
  </w:style>
  <w:style w:type="paragraph" w:customStyle="1" w:styleId="BodyTxt15spc">
    <w:name w:val="BodyTxt 1.5 spc"/>
    <w:basedOn w:val="Normal"/>
    <w:qFormat/>
    <w:rsid w:val="00A63D74"/>
    <w:pPr>
      <w:spacing w:line="360" w:lineRule="auto"/>
    </w:pPr>
  </w:style>
  <w:style w:type="paragraph" w:customStyle="1" w:styleId="BodyTxtdblspc">
    <w:name w:val="BodyTxt dbl spc"/>
    <w:basedOn w:val="Normal"/>
    <w:qFormat/>
    <w:rsid w:val="00A63D74"/>
    <w:pPr>
      <w:spacing w:line="480" w:lineRule="auto"/>
    </w:pPr>
    <w:rPr>
      <w:rFonts w:eastAsia="Times New Roman" w:cs="Times New Roman"/>
      <w:lang w:bidi="ar-SA"/>
    </w:rPr>
  </w:style>
  <w:style w:type="paragraph" w:customStyle="1" w:styleId="FlushRight">
    <w:name w:val="FlushRight"/>
    <w:next w:val="BodyText"/>
    <w:rsid w:val="002E2D60"/>
    <w:pPr>
      <w:jc w:val="right"/>
    </w:pPr>
    <w:rPr>
      <w:rFonts w:eastAsiaTheme="minorHAnsi"/>
      <w:sz w:val="24"/>
      <w:lang w:val="en-CA"/>
    </w:rPr>
  </w:style>
  <w:style w:type="paragraph" w:customStyle="1" w:styleId="NoticeAddress">
    <w:name w:val="Notice Address"/>
    <w:basedOn w:val="Normal"/>
    <w:unhideWhenUsed/>
    <w:rsid w:val="002E2D60"/>
    <w:pPr>
      <w:tabs>
        <w:tab w:val="left" w:pos="1440"/>
      </w:tabs>
      <w:ind w:left="2880" w:hanging="1440"/>
    </w:pPr>
  </w:style>
  <w:style w:type="paragraph" w:customStyle="1" w:styleId="Parties">
    <w:name w:val="Parties"/>
    <w:basedOn w:val="Normal"/>
    <w:rsid w:val="002E2D60"/>
    <w:pPr>
      <w:ind w:left="3600"/>
      <w:jc w:val="left"/>
    </w:pPr>
  </w:style>
  <w:style w:type="paragraph" w:customStyle="1" w:styleId="RecipientAddress">
    <w:name w:val="Recipient Address"/>
    <w:basedOn w:val="BodyText"/>
    <w:next w:val="BodyText"/>
    <w:qFormat/>
    <w:rsid w:val="002E2D60"/>
    <w:pPr>
      <w:spacing w:after="0"/>
    </w:pPr>
    <w:rPr>
      <w:lang w:bidi="ar-SA"/>
    </w:rPr>
  </w:style>
  <w:style w:type="paragraph" w:customStyle="1" w:styleId="SubtitleCAPSLeft">
    <w:name w:val="Subtitle CAPS_Left"/>
    <w:basedOn w:val="Normal"/>
    <w:next w:val="BodyText"/>
    <w:qFormat/>
    <w:rsid w:val="00A63D74"/>
    <w:pPr>
      <w:keepNext/>
      <w:jc w:val="left"/>
    </w:pPr>
    <w:rPr>
      <w:caps/>
    </w:rPr>
  </w:style>
  <w:style w:type="character" w:customStyle="1" w:styleId="TitleChar">
    <w:name w:val="Title Char"/>
    <w:basedOn w:val="DefaultParagraphFont"/>
    <w:link w:val="Title"/>
    <w:rsid w:val="002E2D60"/>
    <w:rPr>
      <w:rFonts w:cstheme="minorBidi"/>
      <w:b/>
      <w:bCs/>
      <w:caps/>
      <w:sz w:val="24"/>
      <w:szCs w:val="32"/>
    </w:rPr>
  </w:style>
  <w:style w:type="paragraph" w:customStyle="1" w:styleId="TitleBULeft">
    <w:name w:val="Title B_U_Left"/>
    <w:basedOn w:val="Normal"/>
    <w:next w:val="BodyText"/>
    <w:qFormat/>
    <w:rsid w:val="00A63D74"/>
    <w:pPr>
      <w:keepNext/>
      <w:widowControl w:val="0"/>
      <w:spacing w:before="120"/>
      <w:jc w:val="left"/>
      <w:outlineLvl w:val="0"/>
    </w:pPr>
    <w:rPr>
      <w:b/>
      <w:u w:val="single"/>
      <w:lang w:val="en-CA" w:bidi="ar-SA"/>
    </w:rPr>
  </w:style>
  <w:style w:type="paragraph" w:customStyle="1" w:styleId="TitleNoBoldCntr">
    <w:name w:val="Title NoBold Cntr"/>
    <w:basedOn w:val="Normal"/>
    <w:next w:val="BodyText"/>
    <w:qFormat/>
    <w:rsid w:val="002E2D60"/>
    <w:pPr>
      <w:keepNext/>
      <w:widowControl w:val="0"/>
      <w:spacing w:before="120"/>
      <w:jc w:val="center"/>
      <w:outlineLvl w:val="0"/>
    </w:pPr>
    <w:rPr>
      <w:caps/>
      <w:lang w:bidi="ar-SA"/>
    </w:rPr>
  </w:style>
  <w:style w:type="paragraph" w:customStyle="1" w:styleId="TitleCntrBoldUnd">
    <w:name w:val="TitleCntrBoldUnd"/>
    <w:basedOn w:val="Normal"/>
    <w:next w:val="BodyText"/>
    <w:qFormat/>
    <w:rsid w:val="002E2D60"/>
    <w:pPr>
      <w:keepNext/>
      <w:widowControl w:val="0"/>
      <w:spacing w:before="120"/>
      <w:jc w:val="center"/>
      <w:outlineLvl w:val="0"/>
    </w:pPr>
    <w:rPr>
      <w:b/>
      <w:caps/>
      <w:u w:val="single"/>
      <w:lang w:bidi="ar-SA"/>
    </w:rPr>
  </w:style>
  <w:style w:type="paragraph" w:customStyle="1" w:styleId="TitleLeftCaps">
    <w:name w:val="TitleLeftCaps"/>
    <w:basedOn w:val="Normal"/>
    <w:next w:val="BodyText"/>
    <w:qFormat/>
    <w:rsid w:val="002E2D60"/>
    <w:pPr>
      <w:keepNext/>
      <w:widowControl w:val="0"/>
      <w:spacing w:before="120"/>
      <w:jc w:val="left"/>
      <w:outlineLvl w:val="0"/>
    </w:pPr>
    <w:rPr>
      <w:b/>
      <w:caps/>
      <w:lang w:bidi="ar-SA"/>
    </w:rPr>
  </w:style>
  <w:style w:type="paragraph" w:styleId="BodyTextFirstIndent">
    <w:name w:val="Body Text First Indent"/>
    <w:basedOn w:val="BodyText"/>
    <w:link w:val="BodyTextFirstIndentChar"/>
    <w:rsid w:val="002E2D60"/>
    <w:pPr>
      <w:ind w:firstLine="360"/>
    </w:pPr>
  </w:style>
  <w:style w:type="character" w:customStyle="1" w:styleId="BodyTextFirstIndentChar">
    <w:name w:val="Body Text First Indent Char"/>
    <w:basedOn w:val="BodyTextChar"/>
    <w:link w:val="BodyTextFirstIndent"/>
    <w:rsid w:val="002E2D60"/>
    <w:rPr>
      <w:rFonts w:eastAsiaTheme="minorHAnsi" w:cstheme="minorBidi"/>
      <w:sz w:val="24"/>
      <w:szCs w:val="24"/>
      <w:lang w:bidi="en-US"/>
    </w:rPr>
  </w:style>
  <w:style w:type="paragraph" w:styleId="Subtitle">
    <w:name w:val="Subtitle"/>
    <w:basedOn w:val="Normal"/>
    <w:next w:val="Normal"/>
    <w:link w:val="SubtitleChar"/>
    <w:pPr>
      <w:spacing w:before="120"/>
    </w:pPr>
    <w:rPr>
      <w:b/>
      <w:smallCaps/>
    </w:rPr>
  </w:style>
  <w:style w:type="character" w:customStyle="1" w:styleId="SubtitleChar">
    <w:name w:val="Subtitle Char"/>
    <w:basedOn w:val="DefaultParagraphFont"/>
    <w:link w:val="Subtitle"/>
    <w:rsid w:val="00034BB2"/>
    <w:rPr>
      <w:rFonts w:eastAsiaTheme="minorHAnsi" w:cstheme="minorBidi"/>
      <w:b/>
      <w:caps/>
      <w:sz w:val="24"/>
      <w:szCs w:val="24"/>
      <w:lang w:bidi="en-US"/>
    </w:rPr>
  </w:style>
  <w:style w:type="paragraph" w:customStyle="1" w:styleId="SubtitleBULeft">
    <w:name w:val="Subtitle B_U_Left"/>
    <w:basedOn w:val="BodyText"/>
    <w:next w:val="BodyText"/>
    <w:qFormat/>
    <w:rsid w:val="00A63D74"/>
    <w:pPr>
      <w:keepNext/>
      <w:jc w:val="left"/>
    </w:pPr>
    <w:rPr>
      <w:b/>
      <w:u w:val="single"/>
      <w:lang w:bidi="ar-SA"/>
    </w:rPr>
  </w:style>
  <w:style w:type="paragraph" w:customStyle="1" w:styleId="DeliveryPhrase">
    <w:name w:val="Delivery Phrase"/>
    <w:basedOn w:val="Normal"/>
    <w:next w:val="BodyText"/>
    <w:uiPriority w:val="24"/>
    <w:unhideWhenUsed/>
    <w:rsid w:val="00A55129"/>
    <w:rPr>
      <w:b/>
      <w:smallCaps/>
    </w:rPr>
  </w:style>
  <w:style w:type="paragraph" w:customStyle="1" w:styleId="DocumentTitle">
    <w:name w:val="Document Title"/>
    <w:basedOn w:val="Normal"/>
    <w:next w:val="BodyText"/>
    <w:uiPriority w:val="24"/>
    <w:unhideWhenUsed/>
    <w:rsid w:val="00A55129"/>
    <w:pPr>
      <w:spacing w:after="480"/>
      <w:jc w:val="center"/>
    </w:pPr>
    <w:rPr>
      <w:b/>
      <w:caps/>
      <w:lang w:bidi="ar-SA"/>
    </w:rPr>
  </w:style>
  <w:style w:type="paragraph" w:styleId="BalloonText">
    <w:name w:val="Balloon Text"/>
    <w:basedOn w:val="Normal"/>
    <w:link w:val="BalloonTextChar"/>
    <w:semiHidden/>
    <w:unhideWhenUsed/>
    <w:rsid w:val="00867E5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67E5F"/>
    <w:rPr>
      <w:rFonts w:ascii="Segoe UI" w:eastAsiaTheme="minorHAnsi" w:hAnsi="Segoe UI" w:cs="Segoe UI"/>
      <w:sz w:val="18"/>
      <w:szCs w:val="18"/>
      <w:lang w:bidi="en-US"/>
    </w:rPr>
  </w:style>
  <w:style w:type="paragraph" w:styleId="TOCHeading">
    <w:name w:val="TOC Heading"/>
    <w:basedOn w:val="Heading1"/>
    <w:next w:val="Normal"/>
    <w:uiPriority w:val="39"/>
    <w:unhideWhenUsed/>
    <w:qFormat/>
    <w:rsid w:val="008F443F"/>
    <w:pPr>
      <w:keepNext/>
      <w:keepLines/>
      <w:spacing w:before="240" w:after="0" w:line="259" w:lineRule="auto"/>
      <w:jc w:val="left"/>
      <w:outlineLvl w:val="9"/>
    </w:pPr>
    <w:rPr>
      <w:rFonts w:asciiTheme="majorHAnsi" w:eastAsiaTheme="majorEastAsia" w:hAnsiTheme="majorHAnsi" w:cstheme="majorBidi"/>
      <w:color w:val="1F1531" w:themeColor="accent1" w:themeShade="BF"/>
      <w:sz w:val="32"/>
      <w:szCs w:val="32"/>
    </w:rPr>
  </w:style>
  <w:style w:type="character" w:styleId="Hyperlink">
    <w:name w:val="Hyperlink"/>
    <w:basedOn w:val="DefaultParagraphFont"/>
    <w:uiPriority w:val="99"/>
    <w:unhideWhenUsed/>
    <w:rsid w:val="00A04B60"/>
    <w:rPr>
      <w:color w:val="0563C1" w:themeColor="hyperlink"/>
      <w:u w:val="single"/>
    </w:rPr>
  </w:style>
  <w:style w:type="paragraph" w:styleId="ListParagraph">
    <w:name w:val="List Paragraph"/>
    <w:basedOn w:val="Normal"/>
    <w:uiPriority w:val="34"/>
    <w:unhideWhenUsed/>
    <w:qFormat/>
    <w:rsid w:val="00A04B60"/>
    <w:pPr>
      <w:ind w:left="720"/>
      <w:contextualSpacing/>
    </w:pPr>
  </w:style>
  <w:style w:type="paragraph" w:styleId="TOC1">
    <w:name w:val="toc 1"/>
    <w:basedOn w:val="Normal"/>
    <w:next w:val="Normal"/>
    <w:autoRedefine/>
    <w:uiPriority w:val="39"/>
    <w:unhideWhenUsed/>
    <w:rsid w:val="00097524"/>
    <w:pPr>
      <w:tabs>
        <w:tab w:val="right" w:leader="dot" w:pos="9954"/>
      </w:tabs>
      <w:spacing w:after="100"/>
    </w:pPr>
    <w:rPr>
      <w:rFonts w:cs="Arial"/>
      <w:b/>
      <w:noProof/>
    </w:rPr>
  </w:style>
  <w:style w:type="paragraph" w:styleId="TOC2">
    <w:name w:val="toc 2"/>
    <w:basedOn w:val="Normal"/>
    <w:next w:val="Normal"/>
    <w:autoRedefine/>
    <w:uiPriority w:val="39"/>
    <w:unhideWhenUsed/>
    <w:rsid w:val="00206663"/>
    <w:pPr>
      <w:spacing w:after="100"/>
      <w:ind w:left="220"/>
    </w:pPr>
  </w:style>
  <w:style w:type="paragraph" w:styleId="TOC3">
    <w:name w:val="toc 3"/>
    <w:basedOn w:val="Normal"/>
    <w:next w:val="Normal"/>
    <w:autoRedefine/>
    <w:uiPriority w:val="39"/>
    <w:unhideWhenUsed/>
    <w:rsid w:val="00206663"/>
    <w:pPr>
      <w:spacing w:after="100"/>
      <w:ind w:left="440"/>
    </w:pPr>
  </w:style>
  <w:style w:type="table" w:customStyle="1" w:styleId="TableGrid1">
    <w:name w:val="Table Grid1"/>
    <w:basedOn w:val="TableNormal"/>
    <w:next w:val="TableGrid"/>
    <w:uiPriority w:val="39"/>
    <w:rsid w:val="00D64C17"/>
    <w:rPr>
      <w:rFonts w:asciiTheme="minorHAnsi" w:eastAsia="Calibr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64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72EC9"/>
    <w:rPr>
      <w:color w:val="954F72" w:themeColor="followedHyperlink"/>
      <w:u w:val="single"/>
    </w:rPr>
  </w:style>
  <w:style w:type="table" w:customStyle="1" w:styleId="a">
    <w:name w:val="a"/>
    <w:basedOn w:val="TableNormal"/>
    <w:rPr>
      <w:rFonts w:ascii="Calibri" w:eastAsia="Calibri" w:hAnsi="Calibri" w:cs="Calibri"/>
    </w:rPr>
    <w:tblPr>
      <w:tblStyleRowBandSize w:val="1"/>
      <w:tblStyleColBandSize w:val="1"/>
    </w:tblPr>
  </w:style>
  <w:style w:type="table" w:customStyle="1" w:styleId="a0">
    <w:name w:val="a0"/>
    <w:basedOn w:val="TableNormal"/>
    <w:rPr>
      <w:rFonts w:ascii="Calibri" w:eastAsia="Calibri" w:hAnsi="Calibri" w:cs="Calibri"/>
    </w:rPr>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1">
    <w:name w:val="a1"/>
    <w:basedOn w:val="TableNormal"/>
    <w:rPr>
      <w:rFonts w:ascii="Calibri" w:eastAsia="Calibri" w:hAnsi="Calibri" w:cs="Calibri"/>
    </w:rPr>
    <w:tblPr>
      <w:tblStyleRowBandSize w:val="1"/>
      <w:tblStyleColBandSize w:val="1"/>
    </w:tblPr>
  </w:style>
  <w:style w:type="table" w:customStyle="1" w:styleId="a2">
    <w:name w:val="a2"/>
    <w:basedOn w:val="TableNormal"/>
    <w:rPr>
      <w:rFonts w:ascii="Calibri" w:eastAsia="Calibri" w:hAnsi="Calibri" w:cs="Calibri"/>
    </w:rPr>
    <w:tblPr>
      <w:tblStyleRowBandSize w:val="1"/>
      <w:tblStyleColBandSize w:val="1"/>
    </w:tblPr>
  </w:style>
  <w:style w:type="table" w:customStyle="1" w:styleId="a3">
    <w:name w:val="a3"/>
    <w:basedOn w:val="TableNormal"/>
    <w:rPr>
      <w:rFonts w:ascii="Calibri" w:eastAsia="Calibri" w:hAnsi="Calibri" w:cs="Calibri"/>
    </w:rPr>
    <w:tblPr>
      <w:tblStyleRowBandSize w:val="1"/>
      <w:tblStyleColBandSize w:val="1"/>
    </w:tblPr>
  </w:style>
  <w:style w:type="table" w:customStyle="1" w:styleId="a4">
    <w:name w:val="a4"/>
    <w:basedOn w:val="TableNormal"/>
    <w:rPr>
      <w:rFonts w:ascii="Calibri" w:eastAsia="Calibri" w:hAnsi="Calibri" w:cs="Calibri"/>
    </w:rPr>
    <w:tblPr>
      <w:tblStyleRowBandSize w:val="1"/>
      <w:tblStyleColBandSize w:val="1"/>
    </w:tblPr>
  </w:style>
  <w:style w:type="character" w:styleId="UnresolvedMention">
    <w:name w:val="Unresolved Mention"/>
    <w:basedOn w:val="DefaultParagraphFont"/>
    <w:uiPriority w:val="99"/>
    <w:semiHidden/>
    <w:unhideWhenUsed/>
    <w:rsid w:val="00000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366307">
      <w:bodyDiv w:val="1"/>
      <w:marLeft w:val="0"/>
      <w:marRight w:val="0"/>
      <w:marTop w:val="0"/>
      <w:marBottom w:val="0"/>
      <w:divBdr>
        <w:top w:val="none" w:sz="0" w:space="0" w:color="auto"/>
        <w:left w:val="none" w:sz="0" w:space="0" w:color="auto"/>
        <w:bottom w:val="none" w:sz="0" w:space="0" w:color="auto"/>
        <w:right w:val="none" w:sz="0" w:space="0" w:color="auto"/>
      </w:divBdr>
      <w:divsChild>
        <w:div w:id="229849525">
          <w:marLeft w:val="0"/>
          <w:marRight w:val="0"/>
          <w:marTop w:val="0"/>
          <w:marBottom w:val="0"/>
          <w:divBdr>
            <w:top w:val="none" w:sz="0" w:space="0" w:color="auto"/>
            <w:left w:val="none" w:sz="0" w:space="0" w:color="auto"/>
            <w:bottom w:val="none" w:sz="0" w:space="0" w:color="auto"/>
            <w:right w:val="none" w:sz="0" w:space="0" w:color="auto"/>
          </w:divBdr>
        </w:div>
        <w:div w:id="19067176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pl.ca/digital-library" TargetMode="External"/><Relationship Id="rId18" Type="http://schemas.openxmlformats.org/officeDocument/2006/relationships/hyperlink" Target="https://can01.safelinks.protection.outlook.com/?url=https%3A%2F%2Fwww.publichealthontario.ca%2F-%2Fmedia%2Fdocuments%2Fncov%2Ffactsheet%2Ffactsheet-covid-19-hand-hygiene.pdf%3Fla%3Den&amp;data=02%7C01%7Cevents%40oahpp.ca%7C25602fb279ca4b13f39d08d7f2a5320c%7Ccddc1229ac2a4b97b78a0e5cacb5865c%7C0%7C1%7C637244663631597933&amp;sdata=rfe9Q5iAORS2nJhHYXKhP2GBu1lGWj31a8iFYlUQXdE%3D&amp;reserved=0"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kpl.org/ebooks" TargetMode="External"/><Relationship Id="rId17" Type="http://schemas.openxmlformats.org/officeDocument/2006/relationships/hyperlink" Target="https://www.canada.ca/content/dam/phac-aspc/documents/services/publications/diseases-conditions/coronavirus/covid-19-handwashing/covid-19-handwashing-eng.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wdgpublichealth.ca/sites/default/files/file-attachments/HCP/handwashing_with_soap_and_water.pdf" TargetMode="External"/><Relationship Id="rId20" Type="http://schemas.openxmlformats.org/officeDocument/2006/relationships/hyperlink" Target="mailto:m_balea@kwbilingualschool.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wbilingualschool.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wdgpublichealth.ca/sites/default/files/file-attachments/HCP/g148510_how_to_wash_your_hands.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ontario.ca/document/covid-19-health-safety-and-operational-guidance-schools-2021-2022" TargetMode="External"/><Relationship Id="rId19" Type="http://schemas.openxmlformats.org/officeDocument/2006/relationships/hyperlink" Target="https://www.regionofwaterloo.ca/en/health-and-wellness/community-assessment-centres.asp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regionofwaterloo.ca/en/health-and-wellness/face-coverings.aspx"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999085"/>
      </a:dk2>
      <a:lt2>
        <a:srgbClr val="FFFFFF"/>
      </a:lt2>
      <a:accent1>
        <a:srgbClr val="2A1C42"/>
      </a:accent1>
      <a:accent2>
        <a:srgbClr val="404041"/>
      </a:accent2>
      <a:accent3>
        <a:srgbClr val="005AA9"/>
      </a:accent3>
      <a:accent4>
        <a:srgbClr val="00B8F2"/>
      </a:accent4>
      <a:accent5>
        <a:srgbClr val="8E2457"/>
      </a:accent5>
      <a:accent6>
        <a:srgbClr val="E41B2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qtBofsl+TmzN1exAoBjuxFQLEFQ==">AMUW2mXFjb0LI4aswb446xrPiwhW0AEs2E0zbo38dpWNCZwcfU97hmwI4CwhiNFuLX7ik701N59EFSJq/LFu1sLnTsZSTO8KMkdMAQB6AftQWq1ae/2mKwjzGlELQ6LzqYObPkf16ErcPYO614krDTVXmGDpHb7g57fbWqJ72mdo6cj8Mwyx9dhs00+ZLppM3wDuw1mQvsJAglbgMnxstg6pqjGDRlbL7gzSMDZqH5XVMZFxcSbMZghvjCK/nNL1YmqvGDhZcgeI+NjPqsWitLjoEOPgq/i/e3xwQPrASoW45YMq8ZQAmTJnqr/zfRsP07DyaLt5wwbDM9CWV7I92FTMnFgeyP8aCGFJoIgwpGtv3e8q/Tc/EaL4LMZ5+p32sHf5nFAsd6RmP9klZdPrelw5JgNqMcxeXxOfXgA+BcqPmbBofCdbZfYkioHbJqhr7wZqVsJlKOeb9xX2NdfBGeahxWM9+QLOVE2lfJc2mJ8zeMqW6gBWOJnnLrp2rwzfpGwos9T2/thbKEO2NleL8CdNST17WT5DlybOIF0GU2hb62yfIlK8Bd/UdKfsZzdt8uwr3HV4aHEJ1cjyJmtxyt3lPiWR+bJz/qPucy4EkSYZoR0wIrSA5PB9ozeF/BF+0Ovr0P/z02h9BlE1pN0XOCd30osIwE8fJuwRqdFuHdVAoqiNZFlHC0xz1EnEVrus7iFkAolVND3aj59eFmbGZCM8tBIsXaN95hrm3aIVO9fut7oU49HeTOhYTDIzPQmXHZ9RypWBkf0/MCmco3UjuP1xMkB8Cag85JGwLvgthZJMFwaAPBlwmY5aurRusz6jvGK7VuUzg2FRDSVDVQFEhk/RTGk8yzCKXsOyVD6smNWQNNom0U+OVn1vHoH4AnfS1YfqNH9TLgqUEQnMZpON0ApxLhUNLZHz0N87knKmOKF5uoxjatu3aKwLCUNNKPASdeHyu0hnze1xm/2wdbz7KwTerAj4e1NkYkwLw2OAhs1muzd7AVqXpk4Q8yIyTmsxCeRO/Md8ulbDiuxVSYBUYqvC/un5oSbetV3/Pz52SVDZHfAGTnT7DA0bfVsIFvzmEizpBsWB2WI/bn8LGKZYlcfU11JLO0jZtXMKfB/D3GPl8PBRtGfVwQVqMQhSJavmm58Tc/nAFG0nEP3anZkAk7Feo2mgzBUzusb5f6abv30bfhBvZF6bVdtUjwW2uIjXs6mcOjgY2a5D8fNivjX20MYVZxZSPbL2kNdS4ToFPlf3mZGPqh4Rs5rRqMEC/B59M5f0LiOM6lQecxGPpzvnSGLZak3ZHkdJ52Eg0982anCJhLWQ2h6yVIjC6xi8hZZRqPy7dvwTQ31cvnDAUaS/OQJ7JXiYAwRlHBKM+9qqbBs4uMooLu1We1Hfp87YjHPGs14t0UUau/ETD1I0LK3AUVxYQ5YlCEjbYr3kb6qtY4XSepHTRZKPcjL4yR0921A4iiDDU7q63Dk5XDjwldgQemnoUMwEtlIgzh789bIkiX+c6GKwuIow56dzS6MIG4BfpGIiloNCU9M3EE6nNQz9/ucBvZbGtAujjHbYe2gQhZy1D2/tlPlh8emQ+JYcF1nL+NZy2iOGnm8oeOSb6vnPJs7nvRN0Ktn9XX93qW+ZOGfr/WlVcnD6SWUkRYaI9+5TKqr2oUduNaW89jbGbC9KvdRUwWrKfUCn8vh0xG9ys+oGVdWAacarKbRkfxXKpb19gL8luBJ64a6muDy0algMDZ2w13vp3A8ghOIUPE2i6PnMTTJM6KPYRf1MlIqJKZouOgKCXd0qAAl/PU4ICv2kQVq/5ddwhzEWqxwIRWCPX6Pv6Bvhy1t59s4b4dQ5beTMlpZBZE1JfzBX+UucrcwNI5Mmjm9TEZ0lJtMNwX735CxJNBuQhOMWHwt/85OlZOiUR2Agj4H+lguLV+XpVhENwRKLQUSqgZV6aP8RhGJd+KIWghuR/DXk/NcYzVcAOJoiW65f0RwxEmyQKxWAg5fyWDb05TsSMcUMZeyqWMyYf1YCZDsovmCwr6ee35ktN41zjTZEeTS7FuqLk2/xs5h6oP4/U2NO4i4kJKB+V79/E50X5HYXTTJvX2fD0b8ScXX7IztVdyLWqqYi7pc5C1IMZMHmdYvIhWYOzoPMnyK3wWHcTVXEhQvjyfEeojIPrN3ozI5c8u0gElLK+qQ1cOP8RckYbAkay0H9UWKAazhF+zTTcgfGX6UpvvhgunA7tG2ycyjY02UAjma1</go:docsCustomData>
</go:gDocsCustomXmlDataStorage>
</file>

<file path=customXml/itemProps1.xml><?xml version="1.0" encoding="utf-8"?>
<ds:datastoreItem xmlns:ds="http://schemas.openxmlformats.org/officeDocument/2006/customXml" ds:itemID="{F50F8CC1-4F1F-4C73-A835-773BDDF8F2C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8422</Words>
  <Characters>48006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2021-08-11T23:20:00Z</dcterms:created>
  <dcterms:modified xsi:type="dcterms:W3CDTF">2021-09-02T01:46:00Z</dcterms:modified>
</cp:coreProperties>
</file>